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11" w:rsidRPr="00430D11" w:rsidRDefault="00430D11" w:rsidP="00430D11">
      <w:pPr>
        <w:shd w:val="clear" w:color="auto" w:fill="FFFFFF"/>
        <w:spacing w:before="180" w:after="180" w:line="360" w:lineRule="atLeast"/>
        <w:outlineLvl w:val="1"/>
        <w:rPr>
          <w:rFonts w:ascii="Arial" w:eastAsia="Times New Roman" w:hAnsi="Arial" w:cs="Arial"/>
          <w:b/>
          <w:bCs/>
          <w:color w:val="333333"/>
          <w:sz w:val="33"/>
          <w:szCs w:val="33"/>
          <w:lang w:eastAsia="it-IT"/>
        </w:rPr>
      </w:pPr>
      <w:r w:rsidRPr="00430D11">
        <w:rPr>
          <w:rFonts w:ascii="Arial" w:eastAsia="Times New Roman" w:hAnsi="Arial" w:cs="Arial"/>
          <w:b/>
          <w:bCs/>
          <w:color w:val="333333"/>
          <w:sz w:val="33"/>
          <w:szCs w:val="33"/>
          <w:lang w:eastAsia="it-IT"/>
        </w:rPr>
        <w:t>Ministero delle infrastrutture e dei trasporti, Decreto 2 maggio 2017 - Istituzione del corso di sopravvivenza e salvataggio per il personale marittimo</w:t>
      </w:r>
    </w:p>
    <w:p w:rsidR="00430D11" w:rsidRPr="00430D11" w:rsidRDefault="00430D11" w:rsidP="00430D11">
      <w:pPr>
        <w:shd w:val="clear" w:color="auto" w:fill="FFFFFF"/>
        <w:spacing w:after="0" w:line="293" w:lineRule="atLeast"/>
        <w:ind w:left="270"/>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Ministero delle infrastrutture e dei trasporti</w:t>
      </w:r>
      <w:r w:rsidRPr="00430D11">
        <w:rPr>
          <w:rFonts w:ascii="Helvetica" w:eastAsia="Times New Roman" w:hAnsi="Helvetica" w:cs="Times New Roman"/>
          <w:color w:val="333333"/>
          <w:sz w:val="20"/>
          <w:szCs w:val="20"/>
          <w:lang w:eastAsia="it-IT"/>
        </w:rPr>
        <w:br/>
        <w:t>Decreto 2 maggio 2017</w:t>
      </w:r>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b/>
          <w:bCs/>
          <w:color w:val="333333"/>
          <w:sz w:val="20"/>
          <w:szCs w:val="20"/>
          <w:lang w:eastAsia="it-IT"/>
        </w:rPr>
        <w:t>Istituzione del corso di sopravvivenza e salvataggio per il personale marittimo.</w:t>
      </w:r>
      <w:r w:rsidRPr="00430D11">
        <w:rPr>
          <w:rFonts w:ascii="Helvetica" w:eastAsia="Times New Roman" w:hAnsi="Helvetica" w:cs="Times New Roman"/>
          <w:color w:val="333333"/>
          <w:sz w:val="20"/>
          <w:szCs w:val="20"/>
          <w:lang w:eastAsia="it-IT"/>
        </w:rPr>
        <w:br/>
      </w:r>
      <w:hyperlink r:id="rId5" w:history="1">
        <w:r w:rsidRPr="00430D11">
          <w:rPr>
            <w:rFonts w:ascii="Helvetica" w:eastAsia="Times New Roman" w:hAnsi="Helvetica" w:cs="Times New Roman"/>
            <w:i/>
            <w:iCs/>
            <w:color w:val="0C6294"/>
            <w:sz w:val="15"/>
            <w:szCs w:val="15"/>
            <w:vertAlign w:val="superscript"/>
            <w:lang w:eastAsia="it-IT"/>
          </w:rPr>
          <w:t>G.U. 13 maggio 2017, n. 110</w:t>
        </w:r>
      </w:hyperlink>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color w:val="333333"/>
          <w:sz w:val="20"/>
          <w:szCs w:val="20"/>
          <w:lang w:eastAsia="it-IT"/>
        </w:rPr>
        <w:br/>
        <w:t>IL COMANDANTE GENERALE DEL CORPO DELLE CAPITANERIE DI PORTO</w:t>
      </w:r>
    </w:p>
    <w:p w:rsidR="00430D11" w:rsidRPr="00430D11" w:rsidRDefault="00430D11" w:rsidP="00430D11">
      <w:pPr>
        <w:shd w:val="clear" w:color="auto" w:fill="FFFFFF"/>
        <w:spacing w:after="0" w:line="293" w:lineRule="atLeast"/>
        <w:ind w:left="270"/>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Vista la Convenzione internazionale per la salvaguardia della vita umana in mare SOLAS, firmata a Londra nel 1974 e resa esecutiva con legge 23 maggio 1980, n. 313, e successivi emendamenti;</w:t>
      </w:r>
      <w:r w:rsidRPr="00430D11">
        <w:rPr>
          <w:rFonts w:ascii="Helvetica" w:eastAsia="Times New Roman" w:hAnsi="Helvetica" w:cs="Times New Roman"/>
          <w:color w:val="333333"/>
          <w:sz w:val="20"/>
          <w:szCs w:val="20"/>
          <w:lang w:eastAsia="it-IT"/>
        </w:rPr>
        <w:br/>
        <w:t xml:space="preserve">Vista la legge 21 novembre 1985, n. 739, concernente l'adesione alla Convenzione internazionale sugli standard di addestramento, certificazione e tenuta della guardia per i marittimi, adottata a Londra il 7 luglio 1978 Standard of Training </w:t>
      </w:r>
      <w:proofErr w:type="spellStart"/>
      <w:r w:rsidRPr="00430D11">
        <w:rPr>
          <w:rFonts w:ascii="Helvetica" w:eastAsia="Times New Roman" w:hAnsi="Helvetica" w:cs="Times New Roman"/>
          <w:color w:val="333333"/>
          <w:sz w:val="20"/>
          <w:szCs w:val="20"/>
          <w:lang w:eastAsia="it-IT"/>
        </w:rPr>
        <w:t>Certification</w:t>
      </w:r>
      <w:proofErr w:type="spellEnd"/>
      <w:r w:rsidRPr="00430D11">
        <w:rPr>
          <w:rFonts w:ascii="Helvetica" w:eastAsia="Times New Roman" w:hAnsi="Helvetica" w:cs="Times New Roman"/>
          <w:color w:val="333333"/>
          <w:sz w:val="20"/>
          <w:szCs w:val="20"/>
          <w:lang w:eastAsia="it-IT"/>
        </w:rPr>
        <w:t xml:space="preserve"> and </w:t>
      </w:r>
      <w:proofErr w:type="spellStart"/>
      <w:r w:rsidRPr="00430D11">
        <w:rPr>
          <w:rFonts w:ascii="Helvetica" w:eastAsia="Times New Roman" w:hAnsi="Helvetica" w:cs="Times New Roman"/>
          <w:color w:val="333333"/>
          <w:sz w:val="20"/>
          <w:szCs w:val="20"/>
          <w:lang w:eastAsia="it-IT"/>
        </w:rPr>
        <w:t>Watchkeeping</w:t>
      </w:r>
      <w:proofErr w:type="spellEnd"/>
      <w:r w:rsidRPr="00430D11">
        <w:rPr>
          <w:rFonts w:ascii="Helvetica" w:eastAsia="Times New Roman" w:hAnsi="Helvetica" w:cs="Times New Roman"/>
          <w:color w:val="333333"/>
          <w:sz w:val="20"/>
          <w:szCs w:val="20"/>
          <w:lang w:eastAsia="it-IT"/>
        </w:rPr>
        <w:t xml:space="preserve"> for </w:t>
      </w:r>
      <w:proofErr w:type="spellStart"/>
      <w:r w:rsidRPr="00430D11">
        <w:rPr>
          <w:rFonts w:ascii="Helvetica" w:eastAsia="Times New Roman" w:hAnsi="Helvetica" w:cs="Times New Roman"/>
          <w:color w:val="333333"/>
          <w:sz w:val="20"/>
          <w:szCs w:val="20"/>
          <w:lang w:eastAsia="it-IT"/>
        </w:rPr>
        <w:t>Seafarers</w:t>
      </w:r>
      <w:proofErr w:type="spellEnd"/>
      <w:r w:rsidRPr="00430D11">
        <w:rPr>
          <w:rFonts w:ascii="Helvetica" w:eastAsia="Times New Roman" w:hAnsi="Helvetica" w:cs="Times New Roman"/>
          <w:color w:val="333333"/>
          <w:sz w:val="20"/>
          <w:szCs w:val="20"/>
          <w:lang w:eastAsia="it-IT"/>
        </w:rPr>
        <w:t xml:space="preserve"> (Convenzione STCW' 78), nella sua versione aggiornata, e sua esecuzione;</w:t>
      </w:r>
      <w:r w:rsidRPr="00430D11">
        <w:rPr>
          <w:rFonts w:ascii="Helvetica" w:eastAsia="Times New Roman" w:hAnsi="Helvetica" w:cs="Times New Roman"/>
          <w:color w:val="333333"/>
          <w:sz w:val="20"/>
          <w:szCs w:val="20"/>
          <w:lang w:eastAsia="it-IT"/>
        </w:rPr>
        <w:br/>
        <w:t>Visto l'annesso alla Convenzione STCW '78 come emendato con la risoluzione 1 della conferenza dei Paesi aderenti all'Organizzazione marittima internazionale (IMO), tenutasi a Londra il 7 luglio 1995;</w:t>
      </w:r>
      <w:r w:rsidRPr="00430D11">
        <w:rPr>
          <w:rFonts w:ascii="Helvetica" w:eastAsia="Times New Roman" w:hAnsi="Helvetica" w:cs="Times New Roman"/>
          <w:color w:val="333333"/>
          <w:sz w:val="20"/>
          <w:szCs w:val="20"/>
          <w:lang w:eastAsia="it-IT"/>
        </w:rPr>
        <w:br/>
        <w:t>Visto il codice di addestramento, certificazione e la tenuta della guardia (Code STCW'95, di seguito nominato Codice STCW) adottato con la risoluzione 2 della conferenza dei Paesi aderenti all'Organizzazione marittima internazionale (IMO), tenutasi a Londra il 7 luglio del 1995, come emendato;</w:t>
      </w:r>
      <w:r w:rsidRPr="00430D11">
        <w:rPr>
          <w:rFonts w:ascii="Helvetica" w:eastAsia="Times New Roman" w:hAnsi="Helvetica" w:cs="Times New Roman"/>
          <w:color w:val="333333"/>
          <w:sz w:val="20"/>
          <w:szCs w:val="20"/>
          <w:lang w:eastAsia="it-IT"/>
        </w:rPr>
        <w:br/>
        <w:t>Viste le risoluzioni 1 e 2 adottate in Manila dalla Conferenza delle parti alla Convenzione STCW' 78 dal 21 al 25 giugno 2010;</w:t>
      </w:r>
      <w:r w:rsidRPr="00430D11">
        <w:rPr>
          <w:rFonts w:ascii="Helvetica" w:eastAsia="Times New Roman" w:hAnsi="Helvetica" w:cs="Times New Roman"/>
          <w:color w:val="333333"/>
          <w:sz w:val="20"/>
          <w:szCs w:val="20"/>
          <w:lang w:eastAsia="it-IT"/>
        </w:rPr>
        <w:br/>
        <w:t>Vista la regola VI/1, dell'annesso alla Convenzione sopra richiamata e la corrispondente Sezione A-VI/1.2.1.1.1 del codice STCW, relative allo standard di conoscenze minime delle tecniche di sopravvivenza e salvataggio come elencate nella tabella A-VI/1-1;</w:t>
      </w:r>
      <w:r w:rsidRPr="00430D11">
        <w:rPr>
          <w:rFonts w:ascii="Helvetica" w:eastAsia="Times New Roman" w:hAnsi="Helvetica" w:cs="Times New Roman"/>
          <w:color w:val="333333"/>
          <w:sz w:val="20"/>
          <w:szCs w:val="20"/>
          <w:lang w:eastAsia="it-IT"/>
        </w:rPr>
        <w:br/>
        <w:t>Vista la regola I/6 dell'annesso alla Convenzione sopra richiamata e la corrispondente Sezione A-I/6 del codice STCW, relativa ai requisiti minimi obbligatori di formazione degli istruttori e dei valutatori;</w:t>
      </w:r>
      <w:r w:rsidRPr="00430D11">
        <w:rPr>
          <w:rFonts w:ascii="Helvetica" w:eastAsia="Times New Roman" w:hAnsi="Helvetica" w:cs="Times New Roman"/>
          <w:color w:val="333333"/>
          <w:sz w:val="20"/>
          <w:szCs w:val="20"/>
          <w:lang w:eastAsia="it-IT"/>
        </w:rPr>
        <w:br/>
        <w:t>Vista la regola I/8 dell'annesso alla Convenzione sopra richiamata e la corrispondente Sezione A-I/8 del codice STCW, relativa ai requisiti di qualità dell'addestramento fornito;</w:t>
      </w:r>
      <w:r w:rsidRPr="00430D11">
        <w:rPr>
          <w:rFonts w:ascii="Helvetica" w:eastAsia="Times New Roman" w:hAnsi="Helvetica" w:cs="Times New Roman"/>
          <w:color w:val="333333"/>
          <w:sz w:val="20"/>
          <w:szCs w:val="20"/>
          <w:lang w:eastAsia="it-IT"/>
        </w:rPr>
        <w:br/>
        <w:t>Visto il modello di corso IMO 1.19 «</w:t>
      </w:r>
      <w:proofErr w:type="spellStart"/>
      <w:r w:rsidRPr="00430D11">
        <w:rPr>
          <w:rFonts w:ascii="Helvetica" w:eastAsia="Times New Roman" w:hAnsi="Helvetica" w:cs="Times New Roman"/>
          <w:color w:val="333333"/>
          <w:sz w:val="20"/>
          <w:szCs w:val="20"/>
          <w:lang w:eastAsia="it-IT"/>
        </w:rPr>
        <w:t>Proficiency</w:t>
      </w:r>
      <w:proofErr w:type="spellEnd"/>
      <w:r w:rsidRPr="00430D11">
        <w:rPr>
          <w:rFonts w:ascii="Helvetica" w:eastAsia="Times New Roman" w:hAnsi="Helvetica" w:cs="Times New Roman"/>
          <w:color w:val="333333"/>
          <w:sz w:val="20"/>
          <w:szCs w:val="20"/>
          <w:lang w:eastAsia="it-IT"/>
        </w:rPr>
        <w:t xml:space="preserve"> in personal </w:t>
      </w:r>
      <w:proofErr w:type="spellStart"/>
      <w:r w:rsidRPr="00430D11">
        <w:rPr>
          <w:rFonts w:ascii="Helvetica" w:eastAsia="Times New Roman" w:hAnsi="Helvetica" w:cs="Times New Roman"/>
          <w:color w:val="333333"/>
          <w:sz w:val="20"/>
          <w:szCs w:val="20"/>
          <w:lang w:eastAsia="it-IT"/>
        </w:rPr>
        <w:t>survival</w:t>
      </w:r>
      <w:proofErr w:type="spellEnd"/>
      <w:r w:rsidRPr="00430D11">
        <w:rPr>
          <w:rFonts w:ascii="Helvetica" w:eastAsia="Times New Roman" w:hAnsi="Helvetica" w:cs="Times New Roman"/>
          <w:color w:val="333333"/>
          <w:sz w:val="20"/>
          <w:szCs w:val="20"/>
          <w:lang w:eastAsia="it-IT"/>
        </w:rPr>
        <w:t xml:space="preserve"> </w:t>
      </w:r>
      <w:proofErr w:type="spellStart"/>
      <w:r w:rsidRPr="00430D11">
        <w:rPr>
          <w:rFonts w:ascii="Helvetica" w:eastAsia="Times New Roman" w:hAnsi="Helvetica" w:cs="Times New Roman"/>
          <w:color w:val="333333"/>
          <w:sz w:val="20"/>
          <w:szCs w:val="20"/>
          <w:lang w:eastAsia="it-IT"/>
        </w:rPr>
        <w:t>techniques</w:t>
      </w:r>
      <w:proofErr w:type="spellEnd"/>
      <w:r w:rsidRPr="00430D11">
        <w:rPr>
          <w:rFonts w:ascii="Helvetica" w:eastAsia="Times New Roman" w:hAnsi="Helvetica" w:cs="Times New Roman"/>
          <w:color w:val="333333"/>
          <w:sz w:val="20"/>
          <w:szCs w:val="20"/>
          <w:lang w:eastAsia="it-IT"/>
        </w:rPr>
        <w:t>» relativo alle linee guida per l'elaborazione del corso di sopravvivenza e salvataggio;</w:t>
      </w:r>
      <w:r w:rsidRPr="00430D11">
        <w:rPr>
          <w:rFonts w:ascii="Helvetica" w:eastAsia="Times New Roman" w:hAnsi="Helvetica" w:cs="Times New Roman"/>
          <w:color w:val="333333"/>
          <w:sz w:val="20"/>
          <w:szCs w:val="20"/>
          <w:lang w:eastAsia="it-IT"/>
        </w:rPr>
        <w:br/>
        <w:t>Visto il decreto del Presidente del Consiglio dei ministri 11 febbraio 2014, n. 72, recante regolamento di organizzazione del Ministero delle infrastrutture e dei trasporti, ai sensi dell'art. 2 del decreto-legge 6 luglio 2012, n. 95, convertito, con modificazioni, dalla legge 7 agosto 2012, n. 135;</w:t>
      </w:r>
      <w:r w:rsidRPr="00430D11">
        <w:rPr>
          <w:rFonts w:ascii="Helvetica" w:eastAsia="Times New Roman" w:hAnsi="Helvetica" w:cs="Times New Roman"/>
          <w:color w:val="333333"/>
          <w:sz w:val="20"/>
          <w:szCs w:val="20"/>
          <w:lang w:eastAsia="it-IT"/>
        </w:rPr>
        <w:br/>
        <w:t>Visto il decreto legislativo 12 maggio 2015, n. 71 «Attuazione della direttiva 2012/35/UE che modifica la direttiva 2008/106/CE, concernente i requisiti minimi di formazione per la gente di mare», con specifico riguardo all'art. 3 che affida al Comando generale del Corpo delle Capitanerie di Porto la competenza in materia di regolamentazione dei corsi di addestramento e certificazione degli enti di formazione e di addestramento del personale marittimo;</w:t>
      </w:r>
      <w:r w:rsidRPr="00430D11">
        <w:rPr>
          <w:rFonts w:ascii="Helvetica" w:eastAsia="Times New Roman" w:hAnsi="Helvetica" w:cs="Times New Roman"/>
          <w:color w:val="333333"/>
          <w:sz w:val="20"/>
          <w:szCs w:val="20"/>
          <w:lang w:eastAsia="it-IT"/>
        </w:rPr>
        <w:br/>
        <w:t>Visto il decreto direttoriale 8 marzo 2007 relativo alla «Procedura d'idoneità allo svolgimento dei corsi di addestramento per il personale marittimo»;</w:t>
      </w:r>
      <w:r w:rsidRPr="00430D11">
        <w:rPr>
          <w:rFonts w:ascii="Helvetica" w:eastAsia="Times New Roman" w:hAnsi="Helvetica" w:cs="Times New Roman"/>
          <w:color w:val="333333"/>
          <w:sz w:val="20"/>
          <w:szCs w:val="20"/>
          <w:lang w:eastAsia="it-IT"/>
        </w:rPr>
        <w:br/>
        <w:t>Visto il decreto ministeriale 6 aprile 1987 relativo alla «Istituzione dei corsi di sopravvivenza e salvataggio per il personale marittimo», come modificato dal decreto dirigenziale 7 agosto 2001;</w:t>
      </w:r>
      <w:r w:rsidRPr="00430D11">
        <w:rPr>
          <w:rFonts w:ascii="Helvetica" w:eastAsia="Times New Roman" w:hAnsi="Helvetica" w:cs="Times New Roman"/>
          <w:color w:val="333333"/>
          <w:sz w:val="20"/>
          <w:szCs w:val="20"/>
          <w:lang w:eastAsia="it-IT"/>
        </w:rPr>
        <w:br/>
        <w:t>Visto il decreto dirigenziale 9 marzo 2016 che disciplina le «Modalità di conseguimento ed aggiornamento dell'addestramento di base»;</w:t>
      </w:r>
      <w:r w:rsidRPr="00430D11">
        <w:rPr>
          <w:rFonts w:ascii="Helvetica" w:eastAsia="Times New Roman" w:hAnsi="Helvetica" w:cs="Times New Roman"/>
          <w:color w:val="333333"/>
          <w:sz w:val="20"/>
          <w:szCs w:val="20"/>
          <w:lang w:eastAsia="it-IT"/>
        </w:rPr>
        <w:br/>
        <w:t xml:space="preserve">Considerata la necessità di dare piena attuazione alla sopra citata regola VI/1, dell'annesso alla </w:t>
      </w:r>
      <w:r w:rsidRPr="00430D11">
        <w:rPr>
          <w:rFonts w:ascii="Helvetica" w:eastAsia="Times New Roman" w:hAnsi="Helvetica" w:cs="Times New Roman"/>
          <w:color w:val="333333"/>
          <w:sz w:val="20"/>
          <w:szCs w:val="20"/>
          <w:lang w:eastAsia="it-IT"/>
        </w:rPr>
        <w:lastRenderedPageBreak/>
        <w:t>Convenzione sopra richiamata e la corrispondente sezione A-VI/1.2.1.1.1 del relativo codice STCW;</w:t>
      </w:r>
      <w:r w:rsidRPr="00430D11">
        <w:rPr>
          <w:rFonts w:ascii="Helvetica" w:eastAsia="Times New Roman" w:hAnsi="Helvetica" w:cs="Times New Roman"/>
          <w:color w:val="333333"/>
          <w:sz w:val="20"/>
          <w:szCs w:val="20"/>
          <w:lang w:eastAsia="it-IT"/>
        </w:rPr>
        <w:br/>
        <w:t xml:space="preserve">Visto il parere della Direzione generale per la vigilanza sulle Autorità portuali, le infrastrutture portuali ed il trasporto marittimo e per vie d'acqua interne - Divisione 3° - con nota </w:t>
      </w:r>
      <w:proofErr w:type="spellStart"/>
      <w:r w:rsidRPr="00430D11">
        <w:rPr>
          <w:rFonts w:ascii="Helvetica" w:eastAsia="Times New Roman" w:hAnsi="Helvetica" w:cs="Times New Roman"/>
          <w:color w:val="333333"/>
          <w:sz w:val="20"/>
          <w:szCs w:val="20"/>
          <w:lang w:eastAsia="it-IT"/>
        </w:rPr>
        <w:t>prot</w:t>
      </w:r>
      <w:proofErr w:type="spellEnd"/>
      <w:r w:rsidRPr="00430D11">
        <w:rPr>
          <w:rFonts w:ascii="Helvetica" w:eastAsia="Times New Roman" w:hAnsi="Helvetica" w:cs="Times New Roman"/>
          <w:color w:val="333333"/>
          <w:sz w:val="20"/>
          <w:szCs w:val="20"/>
          <w:lang w:eastAsia="it-IT"/>
        </w:rPr>
        <w:t>. n. 11325 del 18 aprile 2017.</w:t>
      </w:r>
      <w:r w:rsidRPr="00430D11">
        <w:rPr>
          <w:rFonts w:ascii="Helvetica" w:eastAsia="Times New Roman" w:hAnsi="Helvetica" w:cs="Times New Roman"/>
          <w:color w:val="333333"/>
          <w:sz w:val="20"/>
          <w:szCs w:val="20"/>
          <w:lang w:eastAsia="it-IT"/>
        </w:rPr>
        <w:br/>
        <w:t> </w:t>
      </w:r>
    </w:p>
    <w:p w:rsidR="00430D11" w:rsidRPr="00430D11" w:rsidRDefault="00430D11" w:rsidP="00430D11">
      <w:pPr>
        <w:shd w:val="clear" w:color="auto" w:fill="FFFFFF"/>
        <w:spacing w:after="0" w:line="293" w:lineRule="atLeast"/>
        <w:ind w:left="270"/>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Decreta:</w:t>
      </w:r>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color w:val="333333"/>
          <w:sz w:val="20"/>
          <w:szCs w:val="20"/>
          <w:lang w:eastAsia="it-IT"/>
        </w:rPr>
        <w:br/>
        <w:t>Art. 1</w:t>
      </w:r>
      <w:r w:rsidRPr="00430D11">
        <w:rPr>
          <w:rFonts w:ascii="Helvetica" w:eastAsia="Times New Roman" w:hAnsi="Helvetica" w:cs="Times New Roman"/>
          <w:color w:val="333333"/>
          <w:sz w:val="20"/>
          <w:szCs w:val="20"/>
          <w:lang w:eastAsia="it-IT"/>
        </w:rPr>
        <w:br/>
        <w:t>Finalità e campo di applicazione</w:t>
      </w:r>
    </w:p>
    <w:p w:rsidR="00430D11" w:rsidRPr="00430D11" w:rsidRDefault="00430D11" w:rsidP="00430D11">
      <w:pPr>
        <w:shd w:val="clear" w:color="auto" w:fill="FFFFFF"/>
        <w:spacing w:after="0" w:line="293" w:lineRule="atLeast"/>
        <w:ind w:left="270"/>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 xml:space="preserve">1. Il presente decreto disciplina l'addestramento alle tecniche di sopravvivenza e salvataggio (Personal </w:t>
      </w:r>
      <w:proofErr w:type="spellStart"/>
      <w:r w:rsidRPr="00430D11">
        <w:rPr>
          <w:rFonts w:ascii="Helvetica" w:eastAsia="Times New Roman" w:hAnsi="Helvetica" w:cs="Times New Roman"/>
          <w:color w:val="333333"/>
          <w:sz w:val="20"/>
          <w:szCs w:val="20"/>
          <w:lang w:eastAsia="it-IT"/>
        </w:rPr>
        <w:t>survival</w:t>
      </w:r>
      <w:proofErr w:type="spellEnd"/>
      <w:r w:rsidR="00EF113F">
        <w:rPr>
          <w:rFonts w:ascii="Helvetica" w:eastAsia="Times New Roman" w:hAnsi="Helvetica" w:cs="Times New Roman"/>
          <w:color w:val="333333"/>
          <w:sz w:val="20"/>
          <w:szCs w:val="20"/>
          <w:lang w:eastAsia="it-IT"/>
        </w:rPr>
        <w:t xml:space="preserve"> </w:t>
      </w:r>
      <w:bookmarkStart w:id="0" w:name="_GoBack"/>
      <w:bookmarkEnd w:id="0"/>
      <w:r w:rsidRPr="00430D11">
        <w:rPr>
          <w:rFonts w:ascii="Helvetica" w:eastAsia="Times New Roman" w:hAnsi="Helvetica" w:cs="Times New Roman"/>
          <w:color w:val="333333"/>
          <w:sz w:val="20"/>
          <w:szCs w:val="20"/>
          <w:lang w:eastAsia="it-IT"/>
        </w:rPr>
        <w:t xml:space="preserve"> </w:t>
      </w:r>
      <w:proofErr w:type="spellStart"/>
      <w:r w:rsidRPr="00430D11">
        <w:rPr>
          <w:rFonts w:ascii="Helvetica" w:eastAsia="Times New Roman" w:hAnsi="Helvetica" w:cs="Times New Roman"/>
          <w:color w:val="333333"/>
          <w:sz w:val="20"/>
          <w:szCs w:val="20"/>
          <w:lang w:eastAsia="it-IT"/>
        </w:rPr>
        <w:t>techniques</w:t>
      </w:r>
      <w:proofErr w:type="spellEnd"/>
      <w:r w:rsidRPr="00430D11">
        <w:rPr>
          <w:rFonts w:ascii="Helvetica" w:eastAsia="Times New Roman" w:hAnsi="Helvetica" w:cs="Times New Roman"/>
          <w:color w:val="333333"/>
          <w:sz w:val="20"/>
          <w:szCs w:val="20"/>
          <w:lang w:eastAsia="it-IT"/>
        </w:rPr>
        <w:t>) per tutte le persone impiegate o arruolate per i servizi a bordo di una nave, in conformità alla regola VI/1 dell'annesso alla Convenzione STCW '78 nella sua versione aggiornata, alla corrispondente sezione A-VI/1.2.1.1.1 e alla tabella A-VI/1-1 del codice STCW.</w:t>
      </w:r>
      <w:r w:rsidRPr="00430D11">
        <w:rPr>
          <w:rFonts w:ascii="Helvetica" w:eastAsia="Times New Roman" w:hAnsi="Helvetica" w:cs="Times New Roman"/>
          <w:color w:val="333333"/>
          <w:sz w:val="20"/>
          <w:szCs w:val="20"/>
          <w:lang w:eastAsia="it-IT"/>
        </w:rPr>
        <w:br/>
        <w:t>2. Il personale destinato a prestare servizio a bordo di navi soggette all'applicazione delle disposizioni della Convenzione STCW '78 nella sua versione aggiornata, prima di essere assegnato a qualsiasi funzione di servizio a bordo, riceve un appropriato addestramento alle tecniche di sopravvivenza e salvataggio in conformità alle norme di cui al comma 1.</w:t>
      </w:r>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color w:val="333333"/>
          <w:sz w:val="20"/>
          <w:szCs w:val="20"/>
          <w:lang w:eastAsia="it-IT"/>
        </w:rPr>
        <w:br/>
        <w:t> </w:t>
      </w:r>
    </w:p>
    <w:p w:rsidR="00430D11" w:rsidRPr="00430D11" w:rsidRDefault="00430D11" w:rsidP="00430D11">
      <w:pPr>
        <w:shd w:val="clear" w:color="auto" w:fill="FFFFFF"/>
        <w:spacing w:after="0" w:line="293" w:lineRule="atLeast"/>
        <w:ind w:left="270"/>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Art. 2</w:t>
      </w:r>
      <w:r w:rsidRPr="00430D11">
        <w:rPr>
          <w:rFonts w:ascii="Helvetica" w:eastAsia="Times New Roman" w:hAnsi="Helvetica" w:cs="Times New Roman"/>
          <w:color w:val="333333"/>
          <w:sz w:val="20"/>
          <w:szCs w:val="20"/>
          <w:lang w:eastAsia="it-IT"/>
        </w:rPr>
        <w:br/>
        <w:t>Organizzazione del corso</w:t>
      </w:r>
    </w:p>
    <w:p w:rsidR="00430D11" w:rsidRPr="00430D11" w:rsidRDefault="00430D11" w:rsidP="00430D11">
      <w:pPr>
        <w:shd w:val="clear" w:color="auto" w:fill="FFFFFF"/>
        <w:spacing w:after="0" w:line="293" w:lineRule="atLeast"/>
        <w:ind w:left="270"/>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1. Il corso di addestramento alle tecniche di sopravvivenza e salvataggio di cui all'art. 1, ha una durata non inferiore alle venti ore, di cui non meno di dodici impiegate in esercitazioni pratiche e di cui non meno di otto impiegate per la teoria. Il programma (teorico-pratico) da svolgere è conforme a quello indicato nell'allegato A al presente decreto.</w:t>
      </w:r>
      <w:r w:rsidRPr="00430D11">
        <w:rPr>
          <w:rFonts w:ascii="Helvetica" w:eastAsia="Times New Roman" w:hAnsi="Helvetica" w:cs="Times New Roman"/>
          <w:color w:val="333333"/>
          <w:sz w:val="20"/>
          <w:szCs w:val="20"/>
          <w:lang w:eastAsia="it-IT"/>
        </w:rPr>
        <w:br/>
        <w:t>2. Al suddetto corso di addestramento possono essere ammessi candidati in numero non superiore a 20 e, comunque, nei limiti della capacità massima ammissibile in base alle dimensioni dell'aula a tale scopo autorizzata, al numero degli istruttori e alle attrezzature disponibili. Nelle esercitazioni pratiche i partecipanti al corso devono essere suddivisi in gruppi non superiori a 10 allievi per istruttore.</w:t>
      </w:r>
      <w:r w:rsidRPr="00430D11">
        <w:rPr>
          <w:rFonts w:ascii="Helvetica" w:eastAsia="Times New Roman" w:hAnsi="Helvetica" w:cs="Times New Roman"/>
          <w:color w:val="333333"/>
          <w:sz w:val="20"/>
          <w:szCs w:val="20"/>
          <w:lang w:eastAsia="it-IT"/>
        </w:rPr>
        <w:br/>
        <w:t>3. Il corso è svolto da istituti, enti o società riconosciuti idonei dal Ministero delle infrastrutture e dei trasporti - Comando generale del Corpo delle capitanerie di porto.</w:t>
      </w:r>
      <w:r w:rsidRPr="00430D11">
        <w:rPr>
          <w:rFonts w:ascii="Helvetica" w:eastAsia="Times New Roman" w:hAnsi="Helvetica" w:cs="Times New Roman"/>
          <w:color w:val="333333"/>
          <w:sz w:val="20"/>
          <w:szCs w:val="20"/>
          <w:lang w:eastAsia="it-IT"/>
        </w:rPr>
        <w:br/>
        <w:t>4. Ai fini del riconoscimento di idoneità di cui al comma 3, gli istituti, enti o società, fermo restando ogni altra autorizzazione, nulla osta o altro documento autorizzativo previsto da altre amministrazioni nel rispetto delle norme di legge in vigore, devono essere dotati di strutture, equipaggiamenti e materiale didattico conformi a quelli di cui all'allegato B al presente decreto e devono stabilire, documentare, attuare e mantenere attivo un sistema di gestione della qualità, conforme ai requisiti di cui alla norma UNI/EN/ISO 9001, che identifichi tra l'altro, gli obiettivi dell'addestramento, i livelli di cognizione, di apprendimento e di capacità professionale da conseguire.</w:t>
      </w:r>
      <w:r w:rsidRPr="00430D11">
        <w:rPr>
          <w:rFonts w:ascii="Helvetica" w:eastAsia="Times New Roman" w:hAnsi="Helvetica" w:cs="Times New Roman"/>
          <w:color w:val="333333"/>
          <w:sz w:val="20"/>
          <w:szCs w:val="20"/>
          <w:lang w:eastAsia="it-IT"/>
        </w:rPr>
        <w:br/>
        <w:t>5. La consistenza del corpo istruttori ed i requisiti d'idoneità di ogni istruttore, sulla base dei profili professionali di ciascuno di essi, è stabilita secondo i criteri indicati nell'allegato C al presente decreto.</w:t>
      </w:r>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color w:val="333333"/>
          <w:sz w:val="20"/>
          <w:szCs w:val="20"/>
          <w:lang w:eastAsia="it-IT"/>
        </w:rPr>
        <w:br/>
        <w:t> </w:t>
      </w:r>
    </w:p>
    <w:p w:rsidR="00430D11" w:rsidRPr="00430D11" w:rsidRDefault="00430D11" w:rsidP="00430D11">
      <w:pPr>
        <w:shd w:val="clear" w:color="auto" w:fill="FFFFFF"/>
        <w:spacing w:after="0" w:line="293" w:lineRule="atLeast"/>
        <w:ind w:left="270"/>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Art. 3</w:t>
      </w:r>
      <w:r w:rsidRPr="00430D11">
        <w:rPr>
          <w:rFonts w:ascii="Helvetica" w:eastAsia="Times New Roman" w:hAnsi="Helvetica" w:cs="Times New Roman"/>
          <w:color w:val="333333"/>
          <w:sz w:val="20"/>
          <w:szCs w:val="20"/>
          <w:lang w:eastAsia="it-IT"/>
        </w:rPr>
        <w:br/>
        <w:t>Accertamento delle competenze</w:t>
      </w:r>
    </w:p>
    <w:p w:rsidR="00430D11" w:rsidRPr="00430D11" w:rsidRDefault="00430D11" w:rsidP="00430D11">
      <w:pPr>
        <w:shd w:val="clear" w:color="auto" w:fill="FFFFFF"/>
        <w:spacing w:after="0" w:line="293" w:lineRule="atLeast"/>
        <w:ind w:left="270"/>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1. Al completamento del corso, ogni candidato sostiene un esame, consistente in una prova teorico-pratica, che verrà svolta al termine del corso stesso, dinanzi ad una commissione presieduta da un Ufficiale ovvero da un Sottufficiale del ruolo marescialli appartenente al Corpo delle capitanerie di porto e composta dal direttore del corso e da un membro del corpo istruttori che svolge anche le funzioni di segretario.</w:t>
      </w:r>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color w:val="333333"/>
          <w:sz w:val="20"/>
          <w:szCs w:val="20"/>
          <w:lang w:eastAsia="it-IT"/>
        </w:rPr>
        <w:lastRenderedPageBreak/>
        <w:t>2. L'esame di cui al comma 1., relativo agli argomenti indicati nell'allegato A, si articola in una prova scritta (test di trenta domande a scelta multipla con cinque differenti ipotesi di risposta) della durata non superiore a 60 minuti ed una prova pratica nella quale il candidato dovrà dimostrare di aver acquisito l'abilità pratica nell'applicazione delle tecniche di sopravvivenza e salvataggio, mediante lo svolgimento delle prove pratiche riportate nell'allegato F. Per la prova scritta, ad ogni risposta esatta è assegnato un punto e la prova si intende superata se si raggiunge il punteggio minimo di 21 (21/30). Per la prova pratica, il giudizio di valutazione, per singolo candidato, sarà espresso secondo la scala tassonomica riportata in allegato D e si intende superata se si raggiunge il giudizio di sufficiente (voto nella scala numerica 6). L'esame è superato se entrambe le prove hanno esito favorevole.</w:t>
      </w:r>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color w:val="333333"/>
          <w:sz w:val="20"/>
          <w:szCs w:val="20"/>
          <w:lang w:eastAsia="it-IT"/>
        </w:rPr>
        <w:br/>
        <w:t> </w:t>
      </w:r>
    </w:p>
    <w:p w:rsidR="00430D11" w:rsidRPr="00430D11" w:rsidRDefault="00430D11" w:rsidP="00430D11">
      <w:pPr>
        <w:shd w:val="clear" w:color="auto" w:fill="FFFFFF"/>
        <w:spacing w:after="0" w:line="293" w:lineRule="atLeast"/>
        <w:ind w:left="270"/>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Art. 4</w:t>
      </w:r>
      <w:r w:rsidRPr="00430D11">
        <w:rPr>
          <w:rFonts w:ascii="Helvetica" w:eastAsia="Times New Roman" w:hAnsi="Helvetica" w:cs="Times New Roman"/>
          <w:color w:val="333333"/>
          <w:sz w:val="20"/>
          <w:szCs w:val="20"/>
          <w:lang w:eastAsia="it-IT"/>
        </w:rPr>
        <w:br/>
        <w:t>Rilascio dell'attestato di superamento del corso di sopravvivenza e salvataggio e mantenimento delle competenze</w:t>
      </w:r>
    </w:p>
    <w:p w:rsidR="00430D11" w:rsidRPr="00430D11" w:rsidRDefault="00430D11" w:rsidP="00430D11">
      <w:pPr>
        <w:shd w:val="clear" w:color="auto" w:fill="FFFFFF"/>
        <w:spacing w:after="0" w:line="293" w:lineRule="atLeast"/>
        <w:ind w:left="270"/>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1. Ai candidati che superano l'esame di cui all'art. 3, è rilasciato un attestato, secondo il modello riportato nell'allegato E del presente decreto.</w:t>
      </w:r>
      <w:r w:rsidRPr="00430D11">
        <w:rPr>
          <w:rFonts w:ascii="Helvetica" w:eastAsia="Times New Roman" w:hAnsi="Helvetica" w:cs="Times New Roman"/>
          <w:color w:val="333333"/>
          <w:sz w:val="20"/>
          <w:szCs w:val="20"/>
          <w:lang w:eastAsia="it-IT"/>
        </w:rPr>
        <w:br/>
        <w:t>2. L'addestramento ha validità quinquennale. Il personale in possesso dell'attestato di addestramento di cui al comma 1, ogni cinque anni deve dimostrare di aver mantenuto il livello di addestramento richiesto, mediante la frequenza di un corso di aggiornamento (</w:t>
      </w:r>
      <w:proofErr w:type="spellStart"/>
      <w:r w:rsidRPr="00430D11">
        <w:rPr>
          <w:rFonts w:ascii="Helvetica" w:eastAsia="Times New Roman" w:hAnsi="Helvetica" w:cs="Times New Roman"/>
          <w:color w:val="333333"/>
          <w:sz w:val="20"/>
          <w:szCs w:val="20"/>
          <w:lang w:eastAsia="it-IT"/>
        </w:rPr>
        <w:t>refresher</w:t>
      </w:r>
      <w:proofErr w:type="spellEnd"/>
      <w:r w:rsidRPr="00430D11">
        <w:rPr>
          <w:rFonts w:ascii="Helvetica" w:eastAsia="Times New Roman" w:hAnsi="Helvetica" w:cs="Times New Roman"/>
          <w:color w:val="333333"/>
          <w:sz w:val="20"/>
          <w:szCs w:val="20"/>
          <w:lang w:eastAsia="it-IT"/>
        </w:rPr>
        <w:t xml:space="preserve"> training) secondo le modalità di cui al successivo art. 5.</w:t>
      </w:r>
      <w:r w:rsidRPr="00430D11">
        <w:rPr>
          <w:rFonts w:ascii="Helvetica" w:eastAsia="Times New Roman" w:hAnsi="Helvetica" w:cs="Times New Roman"/>
          <w:color w:val="333333"/>
          <w:sz w:val="20"/>
          <w:szCs w:val="20"/>
          <w:lang w:eastAsia="it-IT"/>
        </w:rPr>
        <w:br/>
        <w:t>3. Agli attestati e/o evidenze documentali rilasciati anteriormente alla data di entrata in vigore del presente decreto ed ancora in corso di validità, per l'aggiornamento si applica quanto previsto al comma 2 del presente articolo tenendo conto degli eventuali aggiornamenti già eseguiti.</w:t>
      </w:r>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color w:val="333333"/>
          <w:sz w:val="20"/>
          <w:szCs w:val="20"/>
          <w:lang w:eastAsia="it-IT"/>
        </w:rPr>
        <w:br/>
        <w:t> </w:t>
      </w:r>
    </w:p>
    <w:p w:rsidR="00430D11" w:rsidRPr="00430D11" w:rsidRDefault="00430D11" w:rsidP="00430D11">
      <w:pPr>
        <w:shd w:val="clear" w:color="auto" w:fill="FFFFFF"/>
        <w:spacing w:after="0" w:line="293" w:lineRule="atLeast"/>
        <w:ind w:left="270"/>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Art. 5</w:t>
      </w:r>
      <w:r w:rsidRPr="00430D11">
        <w:rPr>
          <w:rFonts w:ascii="Helvetica" w:eastAsia="Times New Roman" w:hAnsi="Helvetica" w:cs="Times New Roman"/>
          <w:color w:val="333333"/>
          <w:sz w:val="20"/>
          <w:szCs w:val="20"/>
          <w:lang w:eastAsia="it-IT"/>
        </w:rPr>
        <w:br/>
        <w:t>Aggiornamento dell'addestramento di sopravvivenza e salvataggio</w:t>
      </w:r>
    </w:p>
    <w:p w:rsidR="00430D11" w:rsidRPr="00430D11" w:rsidRDefault="00430D11" w:rsidP="00430D11">
      <w:pPr>
        <w:shd w:val="clear" w:color="auto" w:fill="FFFFFF"/>
        <w:spacing w:after="0" w:line="293" w:lineRule="atLeast"/>
        <w:ind w:left="270"/>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1. L'aggiornamento dell'addestramento di sopravvivenza e salvataggio, della durata di almeno otto ore, è svolto presso gli istituti, enti o società riconosciuti idonei allo svolgimento del corso, secondo il programma di cui all'allegato F, oppure parte presso gli istituti, enti o società di cui sopra, della durata di almeno quattro ore (secondo il programma riportato in allegato F1) e parte a bordo (secondo il programma riportato in allegato F2).</w:t>
      </w:r>
      <w:r w:rsidRPr="00430D11">
        <w:rPr>
          <w:rFonts w:ascii="Helvetica" w:eastAsia="Times New Roman" w:hAnsi="Helvetica" w:cs="Times New Roman"/>
          <w:color w:val="333333"/>
          <w:sz w:val="20"/>
          <w:szCs w:val="20"/>
          <w:lang w:eastAsia="it-IT"/>
        </w:rPr>
        <w:br/>
        <w:t>All'aggiornamento effettuato presso gli istituti, enti o società, possono essere ammessi un numero massimo di 20 candidati in conformità ai criteri stabiliti al comma 2, dell'art. 2.</w:t>
      </w:r>
      <w:r w:rsidRPr="00430D11">
        <w:rPr>
          <w:rFonts w:ascii="Helvetica" w:eastAsia="Times New Roman" w:hAnsi="Helvetica" w:cs="Times New Roman"/>
          <w:color w:val="333333"/>
          <w:sz w:val="20"/>
          <w:szCs w:val="20"/>
          <w:lang w:eastAsia="it-IT"/>
        </w:rPr>
        <w:br/>
        <w:t>2. Gli istituti, enti o società di cui al comma 1 del presente articolo che intendono svolgere l'aggiornamento dell'addestramento devono darne comunicazione, volta per volta, alla Capitaneria di porto competente per territorio secondo le disposizioni in vigore relative all'organizzazione dei corsi di addestramento e per conoscenza al Comando generale del Corpo delle capitanerie di porto.</w:t>
      </w:r>
      <w:r w:rsidRPr="00430D11">
        <w:rPr>
          <w:rFonts w:ascii="Helvetica" w:eastAsia="Times New Roman" w:hAnsi="Helvetica" w:cs="Times New Roman"/>
          <w:color w:val="333333"/>
          <w:sz w:val="20"/>
          <w:szCs w:val="20"/>
          <w:lang w:eastAsia="it-IT"/>
        </w:rPr>
        <w:br/>
        <w:t>3. Al termine del corso di aggiornamento, il direttore del corso, responsabile dell'aggiornamento stesso, redige un verbale dei partecipanti al corso e rilascia un attestato ai candidati risultati idonei, come da modello allegato G.</w:t>
      </w:r>
      <w:r w:rsidRPr="00430D11">
        <w:rPr>
          <w:rFonts w:ascii="Helvetica" w:eastAsia="Times New Roman" w:hAnsi="Helvetica" w:cs="Times New Roman"/>
          <w:color w:val="333333"/>
          <w:sz w:val="20"/>
          <w:szCs w:val="20"/>
          <w:lang w:eastAsia="it-IT"/>
        </w:rPr>
        <w:br/>
        <w:t xml:space="preserve">4. L'addestramento pratico di cui al programma in allegato F2, quale completamento del percorso di aggiornamento del corso di sopravvivenza e salvataggio, è svolto a bordo della nave, sotto la supervisione e responsabilità della Compagnia di navigazione, come definita dal decreto legislativo n. 71, del 12 maggio 2015, che a tal fine, attraverso una procedura documentata disciplina l'attività e provvede a designare uno o più «responsabili dell'addestramento» che sono esclusivamente dedicati all'organizzazione ed allo svolgimento dell'addestramento a bordo e che devono aver frequentato il corso di </w:t>
      </w:r>
      <w:proofErr w:type="spellStart"/>
      <w:r w:rsidRPr="00430D11">
        <w:rPr>
          <w:rFonts w:ascii="Helvetica" w:eastAsia="Times New Roman" w:hAnsi="Helvetica" w:cs="Times New Roman"/>
          <w:color w:val="333333"/>
          <w:sz w:val="20"/>
          <w:szCs w:val="20"/>
          <w:lang w:eastAsia="it-IT"/>
        </w:rPr>
        <w:t>di</w:t>
      </w:r>
      <w:proofErr w:type="spellEnd"/>
      <w:r w:rsidRPr="00430D11">
        <w:rPr>
          <w:rFonts w:ascii="Helvetica" w:eastAsia="Times New Roman" w:hAnsi="Helvetica" w:cs="Times New Roman"/>
          <w:color w:val="333333"/>
          <w:sz w:val="20"/>
          <w:szCs w:val="20"/>
          <w:lang w:eastAsia="it-IT"/>
        </w:rPr>
        <w:t xml:space="preserve"> cui al presente decreto.</w:t>
      </w:r>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color w:val="333333"/>
          <w:sz w:val="20"/>
          <w:szCs w:val="20"/>
          <w:lang w:eastAsia="it-IT"/>
        </w:rPr>
        <w:lastRenderedPageBreak/>
        <w:t>La Compagnia di navigazione deve assicurare che i periodi di tempo dedicati allo svolgimento dell'addestramento a bordo non interferiscano con le normali attività operative della nave e assicurino il rispetto degli orari di lavoro e di riposo secondo la normativa vigente.</w:t>
      </w:r>
      <w:r w:rsidRPr="00430D11">
        <w:rPr>
          <w:rFonts w:ascii="Helvetica" w:eastAsia="Times New Roman" w:hAnsi="Helvetica" w:cs="Times New Roman"/>
          <w:color w:val="333333"/>
          <w:sz w:val="20"/>
          <w:szCs w:val="20"/>
          <w:lang w:eastAsia="it-IT"/>
        </w:rPr>
        <w:br/>
        <w:t>Al termine dell'aggiornamento, il responsabile dell'addestramento effettuato a bordo, rilascia ad ogni partecipante un'attestazione come da modello allegato H.</w:t>
      </w:r>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color w:val="333333"/>
          <w:sz w:val="20"/>
          <w:szCs w:val="20"/>
          <w:lang w:eastAsia="it-IT"/>
        </w:rPr>
        <w:br/>
        <w:t> </w:t>
      </w:r>
    </w:p>
    <w:p w:rsidR="00430D11" w:rsidRPr="00430D11" w:rsidRDefault="00430D11" w:rsidP="00430D11">
      <w:pPr>
        <w:shd w:val="clear" w:color="auto" w:fill="FFFFFF"/>
        <w:spacing w:after="0" w:line="293" w:lineRule="atLeast"/>
        <w:ind w:left="270"/>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Art. 6</w:t>
      </w:r>
      <w:r w:rsidRPr="00430D11">
        <w:rPr>
          <w:rFonts w:ascii="Helvetica" w:eastAsia="Times New Roman" w:hAnsi="Helvetica" w:cs="Times New Roman"/>
          <w:color w:val="333333"/>
          <w:sz w:val="20"/>
          <w:szCs w:val="20"/>
          <w:lang w:eastAsia="it-IT"/>
        </w:rPr>
        <w:br/>
        <w:t>Entrata in vigore ed Abrogazioni</w:t>
      </w:r>
    </w:p>
    <w:p w:rsidR="00430D11" w:rsidRPr="00430D11" w:rsidRDefault="00430D11" w:rsidP="00430D11">
      <w:pPr>
        <w:shd w:val="clear" w:color="auto" w:fill="FFFFFF"/>
        <w:spacing w:after="0" w:line="293" w:lineRule="atLeast"/>
        <w:ind w:left="270"/>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1. Il presente decreto entra in vigore il 1 ottobre 2017.</w:t>
      </w:r>
      <w:r w:rsidRPr="00430D11">
        <w:rPr>
          <w:rFonts w:ascii="Helvetica" w:eastAsia="Times New Roman" w:hAnsi="Helvetica" w:cs="Times New Roman"/>
          <w:color w:val="333333"/>
          <w:sz w:val="20"/>
          <w:szCs w:val="20"/>
          <w:lang w:eastAsia="it-IT"/>
        </w:rPr>
        <w:br/>
        <w:t>2. Dalla data di entrata in vigore del presente decreto sono abrogati:</w:t>
      </w:r>
      <w:r w:rsidRPr="00430D11">
        <w:rPr>
          <w:rFonts w:ascii="Helvetica" w:eastAsia="Times New Roman" w:hAnsi="Helvetica" w:cs="Times New Roman"/>
          <w:color w:val="333333"/>
          <w:sz w:val="20"/>
          <w:szCs w:val="20"/>
          <w:lang w:eastAsia="it-IT"/>
        </w:rPr>
        <w:br/>
        <w:t>a) il decreto ministeriale 6 aprile 1987 relativo alla «Istituzione dei corsi di sopravvivenza e salvataggio»;</w:t>
      </w:r>
      <w:r w:rsidRPr="00430D11">
        <w:rPr>
          <w:rFonts w:ascii="Helvetica" w:eastAsia="Times New Roman" w:hAnsi="Helvetica" w:cs="Times New Roman"/>
          <w:color w:val="333333"/>
          <w:sz w:val="20"/>
          <w:szCs w:val="20"/>
          <w:lang w:eastAsia="it-IT"/>
        </w:rPr>
        <w:br/>
        <w:t>b) il decreto dirigenziale 7 agosto 2001, a firma del dirigente generale del Dipartimento per la navigazione e il trasporto marittimo e interno pro tempore, del Ministero delle infrastrutture e dei trasporti, recante disposizioni in tema di «Modifica della certificazione del corso di sopravvivenza e salvataggio».</w:t>
      </w:r>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color w:val="333333"/>
          <w:sz w:val="20"/>
          <w:szCs w:val="20"/>
          <w:lang w:eastAsia="it-IT"/>
        </w:rPr>
        <w:br/>
        <w:t> </w:t>
      </w:r>
    </w:p>
    <w:p w:rsidR="00430D11" w:rsidRPr="00430D11" w:rsidRDefault="00430D11" w:rsidP="00430D11">
      <w:pPr>
        <w:shd w:val="clear" w:color="auto" w:fill="FFFFFF"/>
        <w:spacing w:after="0" w:line="293" w:lineRule="atLeast"/>
        <w:ind w:left="270"/>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Art. 7</w:t>
      </w:r>
      <w:r w:rsidRPr="00430D11">
        <w:rPr>
          <w:rFonts w:ascii="Helvetica" w:eastAsia="Times New Roman" w:hAnsi="Helvetica" w:cs="Times New Roman"/>
          <w:color w:val="333333"/>
          <w:sz w:val="20"/>
          <w:szCs w:val="20"/>
          <w:lang w:eastAsia="it-IT"/>
        </w:rPr>
        <w:br/>
        <w:t>Norme transitorie</w:t>
      </w:r>
    </w:p>
    <w:p w:rsidR="00430D11" w:rsidRPr="00430D11" w:rsidRDefault="00430D11" w:rsidP="00430D11">
      <w:pPr>
        <w:shd w:val="clear" w:color="auto" w:fill="FFFFFF"/>
        <w:spacing w:after="0" w:line="293" w:lineRule="atLeast"/>
        <w:ind w:left="270"/>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1. Alla data di entrata in vigore del presente decreto gli istituti, enti o società riconosciuti che svolgono i corsi di sopravvivenza e salvataggio ai sensi del decreto ministeriale 6 aprile 1987, dovranno essere riconosciuti, secondo le previsioni contenute nel presente decreto potendo utilizzare, fino alla data del 1 luglio 2018, l'impianto natatorio e/o lo specchio acqueo precedentemente autorizzato nonché i docenti già accreditati.</w:t>
      </w:r>
      <w:r w:rsidRPr="00430D11">
        <w:rPr>
          <w:rFonts w:ascii="Helvetica" w:eastAsia="Times New Roman" w:hAnsi="Helvetica" w:cs="Times New Roman"/>
          <w:color w:val="333333"/>
          <w:sz w:val="20"/>
          <w:szCs w:val="20"/>
          <w:lang w:eastAsia="it-IT"/>
        </w:rPr>
        <w:br/>
        <w:t>2. Dopo il 1° luglio 2018 gli istituti, enti o società di cui al comma precedente potranno continuare ad operare solo se avranno dimostrato di disporre di un impianto natatorio secondo le previsioni del presente decreto.</w:t>
      </w:r>
      <w:r w:rsidRPr="00430D11">
        <w:rPr>
          <w:rFonts w:ascii="Helvetica" w:eastAsia="Times New Roman" w:hAnsi="Helvetica" w:cs="Times New Roman"/>
          <w:color w:val="333333"/>
          <w:sz w:val="20"/>
          <w:szCs w:val="20"/>
          <w:lang w:eastAsia="it-IT"/>
        </w:rPr>
        <w:br/>
        <w:t>Il presente decreto è pubblicato nella Gazzetta Ufficiale della Repubblica italiana.</w:t>
      </w:r>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color w:val="333333"/>
          <w:sz w:val="15"/>
          <w:szCs w:val="15"/>
          <w:vertAlign w:val="superscript"/>
          <w:lang w:eastAsia="it-IT"/>
        </w:rPr>
        <w:t>Roma, 2 maggio 2017</w:t>
      </w:r>
      <w:r w:rsidRPr="00430D11">
        <w:rPr>
          <w:rFonts w:ascii="Helvetica" w:eastAsia="Times New Roman" w:hAnsi="Helvetica" w:cs="Times New Roman"/>
          <w:color w:val="333333"/>
          <w:sz w:val="15"/>
          <w:szCs w:val="15"/>
          <w:vertAlign w:val="superscript"/>
          <w:lang w:eastAsia="it-IT"/>
        </w:rPr>
        <w:br/>
      </w:r>
      <w:r w:rsidRPr="00430D11">
        <w:rPr>
          <w:rFonts w:ascii="Helvetica" w:eastAsia="Times New Roman" w:hAnsi="Helvetica" w:cs="Times New Roman"/>
          <w:color w:val="333333"/>
          <w:sz w:val="15"/>
          <w:szCs w:val="15"/>
          <w:vertAlign w:val="superscript"/>
          <w:lang w:eastAsia="it-IT"/>
        </w:rPr>
        <w:br/>
        <w:t>Il comandante generale: Melone</w:t>
      </w:r>
      <w:r w:rsidRPr="00430D11">
        <w:rPr>
          <w:rFonts w:ascii="Helvetica" w:eastAsia="Times New Roman" w:hAnsi="Helvetica" w:cs="Times New Roman"/>
          <w:color w:val="333333"/>
          <w:sz w:val="20"/>
          <w:szCs w:val="20"/>
          <w:lang w:eastAsia="it-IT"/>
        </w:rPr>
        <w:br/>
        <w:t> </w:t>
      </w:r>
    </w:p>
    <w:p w:rsidR="00430D11" w:rsidRPr="00430D11" w:rsidRDefault="00430D11" w:rsidP="00430D11">
      <w:pPr>
        <w:shd w:val="clear" w:color="auto" w:fill="FFFFFF"/>
        <w:spacing w:after="0" w:line="293" w:lineRule="atLeast"/>
        <w:ind w:left="270"/>
        <w:jc w:val="right"/>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Allegato A</w:t>
      </w:r>
    </w:p>
    <w:p w:rsidR="00430D11" w:rsidRPr="00430D11" w:rsidRDefault="00430D11" w:rsidP="00430D11">
      <w:pPr>
        <w:shd w:val="clear" w:color="auto" w:fill="FFFFFF"/>
        <w:spacing w:after="0" w:line="293" w:lineRule="atLeast"/>
        <w:ind w:left="270"/>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 Programma dell’addestramento teorico-pratico per il corso di</w:t>
      </w:r>
      <w:r w:rsidRPr="00430D11">
        <w:rPr>
          <w:rFonts w:ascii="Helvetica" w:eastAsia="Times New Roman" w:hAnsi="Helvetica" w:cs="Times New Roman"/>
          <w:color w:val="333333"/>
          <w:sz w:val="20"/>
          <w:szCs w:val="20"/>
          <w:lang w:eastAsia="it-IT"/>
        </w:rPr>
        <w:br/>
        <w:t>“Sopravvivenza e salvataggio”</w:t>
      </w:r>
    </w:p>
    <w:tbl>
      <w:tblPr>
        <w:tblW w:w="5000" w:type="pct"/>
        <w:tblInd w:w="2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33"/>
        <w:gridCol w:w="1235"/>
      </w:tblGrid>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Competenza: Sopravvivere in mare in caso di abbandono della nave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Teoria e Pratica (ore)</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 Introduzione, sicurezza e sopravvivenza</w:t>
            </w:r>
          </w:p>
          <w:p w:rsidR="00430D11" w:rsidRPr="00430D11" w:rsidRDefault="00430D11" w:rsidP="00430D11">
            <w:pPr>
              <w:spacing w:after="0" w:line="293" w:lineRule="atLeast"/>
              <w:ind w:left="150"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 Indicazioni di sicurezza per lo svolgimento del corso;</w:t>
            </w:r>
            <w:r w:rsidRPr="00430D11">
              <w:rPr>
                <w:rFonts w:ascii="Times New Roman" w:eastAsia="Times New Roman" w:hAnsi="Times New Roman" w:cs="Times New Roman"/>
                <w:sz w:val="24"/>
                <w:szCs w:val="24"/>
                <w:lang w:eastAsia="it-IT"/>
              </w:rPr>
              <w:br/>
              <w:t>2. Principi di sopravvivenza in mare;</w:t>
            </w:r>
            <w:r w:rsidRPr="00430D11">
              <w:rPr>
                <w:rFonts w:ascii="Times New Roman" w:eastAsia="Times New Roman" w:hAnsi="Times New Roman" w:cs="Times New Roman"/>
                <w:sz w:val="24"/>
                <w:szCs w:val="24"/>
                <w:lang w:eastAsia="it-IT"/>
              </w:rPr>
              <w:br/>
              <w:t>3. Definizioni dei mezzi e dei dispositivi di salvataggio esistenti a bordo;</w:t>
            </w:r>
            <w:r w:rsidRPr="00430D11">
              <w:rPr>
                <w:rFonts w:ascii="Times New Roman" w:eastAsia="Times New Roman" w:hAnsi="Times New Roman" w:cs="Times New Roman"/>
                <w:sz w:val="24"/>
                <w:szCs w:val="24"/>
                <w:lang w:eastAsia="it-IT"/>
              </w:rPr>
              <w:br/>
              <w:t>4. Manuali di addestramento previsti dalla SOLAS;</w:t>
            </w:r>
            <w:r w:rsidRPr="00430D11">
              <w:rPr>
                <w:rFonts w:ascii="Times New Roman" w:eastAsia="Times New Roman" w:hAnsi="Times New Roman" w:cs="Times New Roman"/>
                <w:sz w:val="24"/>
                <w:szCs w:val="24"/>
                <w:lang w:eastAsia="it-IT"/>
              </w:rPr>
              <w:br/>
              <w:t>5. Simbologia di sicurezza (</w:t>
            </w:r>
            <w:proofErr w:type="spellStart"/>
            <w:r w:rsidRPr="00430D11">
              <w:rPr>
                <w:rFonts w:ascii="Times New Roman" w:eastAsia="Times New Roman" w:hAnsi="Times New Roman" w:cs="Times New Roman"/>
                <w:sz w:val="24"/>
                <w:szCs w:val="24"/>
                <w:lang w:eastAsia="it-IT"/>
              </w:rPr>
              <w:t>safety</w:t>
            </w:r>
            <w:proofErr w:type="spellEnd"/>
            <w:r w:rsidRPr="00430D11">
              <w:rPr>
                <w:rFonts w:ascii="Times New Roman" w:eastAsia="Times New Roman" w:hAnsi="Times New Roman" w:cs="Times New Roman"/>
                <w:sz w:val="24"/>
                <w:szCs w:val="24"/>
                <w:lang w:eastAsia="it-IT"/>
              </w:rPr>
              <w:t>) IMO.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 </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2. Situazioni di emergenza che possono verificarsi in mare</w:t>
            </w:r>
          </w:p>
          <w:p w:rsidR="00430D11" w:rsidRPr="00430D11" w:rsidRDefault="00430D11" w:rsidP="00430D11">
            <w:pPr>
              <w:spacing w:after="0" w:line="293" w:lineRule="atLeast"/>
              <w:ind w:left="150"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 Tipi di emergenze: collisione, incendio, affondamento, incaglio, uomo in mare, inquinamento;</w:t>
            </w:r>
            <w:r w:rsidRPr="00430D11">
              <w:rPr>
                <w:rFonts w:ascii="Times New Roman" w:eastAsia="Times New Roman" w:hAnsi="Times New Roman" w:cs="Times New Roman"/>
                <w:sz w:val="24"/>
                <w:szCs w:val="24"/>
                <w:lang w:eastAsia="it-IT"/>
              </w:rPr>
              <w:br/>
            </w:r>
            <w:r w:rsidRPr="00430D11">
              <w:rPr>
                <w:rFonts w:ascii="Times New Roman" w:eastAsia="Times New Roman" w:hAnsi="Times New Roman" w:cs="Times New Roman"/>
                <w:sz w:val="24"/>
                <w:szCs w:val="24"/>
                <w:lang w:eastAsia="it-IT"/>
              </w:rPr>
              <w:lastRenderedPageBreak/>
              <w:t>2. Precauzioni da prendere per evitare il verificarsi delle emergenze;</w:t>
            </w:r>
            <w:r w:rsidRPr="00430D11">
              <w:rPr>
                <w:rFonts w:ascii="Times New Roman" w:eastAsia="Times New Roman" w:hAnsi="Times New Roman" w:cs="Times New Roman"/>
                <w:sz w:val="24"/>
                <w:szCs w:val="24"/>
                <w:lang w:eastAsia="it-IT"/>
              </w:rPr>
              <w:br/>
              <w:t>3. Disposizioni antincendio: descrizione generale dei mezzi disponibili a bordo per la lotta antincendio;</w:t>
            </w:r>
            <w:r w:rsidRPr="00430D11">
              <w:rPr>
                <w:rFonts w:ascii="Times New Roman" w:eastAsia="Times New Roman" w:hAnsi="Times New Roman" w:cs="Times New Roman"/>
                <w:sz w:val="24"/>
                <w:szCs w:val="24"/>
                <w:lang w:eastAsia="it-IT"/>
              </w:rPr>
              <w:br/>
              <w:t>4. Affondamento: descrizione generale dei mezzi disponibili in caso di affondamento;</w:t>
            </w:r>
            <w:r w:rsidRPr="00430D11">
              <w:rPr>
                <w:rFonts w:ascii="Times New Roman" w:eastAsia="Times New Roman" w:hAnsi="Times New Roman" w:cs="Times New Roman"/>
                <w:sz w:val="24"/>
                <w:szCs w:val="24"/>
                <w:lang w:eastAsia="it-IT"/>
              </w:rPr>
              <w:br/>
              <w:t>5. Competenze dell’equipaggio e familiarizzazione iniziale: spiegare che l’efficacia dei mezzi di salvataggio dipende dall’abilità e dall’addestramento dell’equipaggio;</w:t>
            </w:r>
            <w:r w:rsidRPr="00430D11">
              <w:rPr>
                <w:rFonts w:ascii="Times New Roman" w:eastAsia="Times New Roman" w:hAnsi="Times New Roman" w:cs="Times New Roman"/>
                <w:sz w:val="24"/>
                <w:szCs w:val="24"/>
                <w:lang w:eastAsia="it-IT"/>
              </w:rPr>
              <w:br/>
              <w:t>6. Ruolo d’appello, segnali di emergenza compresi i segnali per la direzione del battello per il recupero di uomo in mare; segnali di soccorso pirotecnici; conoscenza delle esercitazioni di emergenza che si effettuano a bordo;</w:t>
            </w:r>
            <w:r w:rsidRPr="00430D11">
              <w:rPr>
                <w:rFonts w:ascii="Times New Roman" w:eastAsia="Times New Roman" w:hAnsi="Times New Roman" w:cs="Times New Roman"/>
                <w:sz w:val="24"/>
                <w:szCs w:val="24"/>
                <w:lang w:eastAsia="it-IT"/>
              </w:rPr>
              <w:br/>
              <w:t>7. Istruzioni per l’equipaggio sulle emergenze; mezzi di sfuggita esistenti a bordo;</w:t>
            </w:r>
            <w:r w:rsidRPr="00430D11">
              <w:rPr>
                <w:rFonts w:ascii="Times New Roman" w:eastAsia="Times New Roman" w:hAnsi="Times New Roman" w:cs="Times New Roman"/>
                <w:sz w:val="24"/>
                <w:szCs w:val="24"/>
                <w:lang w:eastAsia="it-IT"/>
              </w:rPr>
              <w:br/>
              <w:t>8. Necessità di essere pronti ad ogni emergenza e conseguente valore dell’addestramento e delle esercitazioni;</w:t>
            </w:r>
            <w:r w:rsidRPr="00430D11">
              <w:rPr>
                <w:rFonts w:ascii="Times New Roman" w:eastAsia="Times New Roman" w:hAnsi="Times New Roman" w:cs="Times New Roman"/>
                <w:sz w:val="24"/>
                <w:szCs w:val="24"/>
                <w:lang w:eastAsia="it-IT"/>
              </w:rPr>
              <w:br/>
              <w:t>9. Equipaggiamenti aggiuntivi per la sopravvivenza (da prelevare dalla nave e portarli sui mezzi di salvataggio);</w:t>
            </w:r>
            <w:r w:rsidRPr="00430D11">
              <w:rPr>
                <w:rFonts w:ascii="Times New Roman" w:eastAsia="Times New Roman" w:hAnsi="Times New Roman" w:cs="Times New Roman"/>
                <w:sz w:val="24"/>
                <w:szCs w:val="24"/>
                <w:lang w:eastAsia="it-IT"/>
              </w:rPr>
              <w:br/>
              <w:t>10. Abbandono della nave e sue criticità correlate;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lastRenderedPageBreak/>
              <w:t> </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lastRenderedPageBreak/>
              <w:t>3. Evacuazione</w:t>
            </w:r>
          </w:p>
          <w:p w:rsidR="00430D11" w:rsidRPr="00430D11" w:rsidRDefault="00430D11" w:rsidP="00430D11">
            <w:pPr>
              <w:spacing w:after="0" w:line="293" w:lineRule="atLeast"/>
              <w:ind w:left="150"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 Abbandono della nave come ultima risorsa;</w:t>
            </w:r>
            <w:r w:rsidRPr="00430D11">
              <w:rPr>
                <w:rFonts w:ascii="Times New Roman" w:eastAsia="Times New Roman" w:hAnsi="Times New Roman" w:cs="Times New Roman"/>
                <w:sz w:val="24"/>
                <w:szCs w:val="24"/>
                <w:lang w:eastAsia="it-IT"/>
              </w:rPr>
              <w:br/>
              <w:t>2. Preparazione personale all’abbandono della nave;</w:t>
            </w:r>
            <w:r w:rsidRPr="00430D11">
              <w:rPr>
                <w:rFonts w:ascii="Times New Roman" w:eastAsia="Times New Roman" w:hAnsi="Times New Roman" w:cs="Times New Roman"/>
                <w:sz w:val="24"/>
                <w:szCs w:val="24"/>
                <w:lang w:eastAsia="it-IT"/>
              </w:rPr>
              <w:br/>
              <w:t>3. La necessità di evitare il panico;</w:t>
            </w:r>
            <w:r w:rsidRPr="00430D11">
              <w:rPr>
                <w:rFonts w:ascii="Times New Roman" w:eastAsia="Times New Roman" w:hAnsi="Times New Roman" w:cs="Times New Roman"/>
                <w:sz w:val="24"/>
                <w:szCs w:val="24"/>
                <w:lang w:eastAsia="it-IT"/>
              </w:rPr>
              <w:br/>
              <w:t>4. I doveri dell’equipaggio verso ì passeggeri;</w:t>
            </w:r>
            <w:r w:rsidRPr="00430D11">
              <w:rPr>
                <w:rFonts w:ascii="Times New Roman" w:eastAsia="Times New Roman" w:hAnsi="Times New Roman" w:cs="Times New Roman"/>
                <w:sz w:val="24"/>
                <w:szCs w:val="24"/>
                <w:lang w:eastAsia="it-IT"/>
              </w:rPr>
              <w:br/>
              <w:t>5. Azioni da compiere da parte dell’equipaggio nell’approntare ed ammainare i mezzi di salvataggio incluso il M.E.S.;</w:t>
            </w:r>
            <w:r w:rsidRPr="00430D11">
              <w:rPr>
                <w:rFonts w:ascii="Times New Roman" w:eastAsia="Times New Roman" w:hAnsi="Times New Roman" w:cs="Times New Roman"/>
                <w:sz w:val="24"/>
                <w:szCs w:val="24"/>
                <w:lang w:eastAsia="it-IT"/>
              </w:rPr>
              <w:br/>
              <w:t>6. Gli ordini del Comandante per abbandonare la nave;</w:t>
            </w:r>
            <w:r w:rsidRPr="00430D11">
              <w:rPr>
                <w:rFonts w:ascii="Times New Roman" w:eastAsia="Times New Roman" w:hAnsi="Times New Roman" w:cs="Times New Roman"/>
                <w:sz w:val="24"/>
                <w:szCs w:val="24"/>
                <w:lang w:eastAsia="it-IT"/>
              </w:rPr>
              <w:br/>
              <w:t>7. Dotazioni, mezzi di sopravvivenza e loro utilizzo per innalzare le probabilità di sopravvivenza;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 </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4. Mezzi collettivi di salvataggio e battelli di emergenza</w:t>
            </w:r>
          </w:p>
          <w:p w:rsidR="00430D11" w:rsidRPr="00430D11" w:rsidRDefault="00430D11" w:rsidP="00430D11">
            <w:pPr>
              <w:spacing w:after="0" w:line="293" w:lineRule="atLeast"/>
              <w:ind w:left="150"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 Imbarcazioni di salvataggio: tipologie, sistemi di ammaino, dimostrazione di come imbarcare sulle stesse dalla nave e dall’acqua;</w:t>
            </w:r>
            <w:r w:rsidRPr="00430D11">
              <w:rPr>
                <w:rFonts w:ascii="Times New Roman" w:eastAsia="Times New Roman" w:hAnsi="Times New Roman" w:cs="Times New Roman"/>
                <w:sz w:val="24"/>
                <w:szCs w:val="24"/>
                <w:lang w:eastAsia="it-IT"/>
              </w:rPr>
              <w:br/>
              <w:t>2. Zattere: tipologie, ubicazione a bordo, galleggiamento libero e uso del gancio idrostatico, sistemi di apertura;</w:t>
            </w:r>
            <w:r w:rsidRPr="00430D11">
              <w:rPr>
                <w:rFonts w:ascii="Times New Roman" w:eastAsia="Times New Roman" w:hAnsi="Times New Roman" w:cs="Times New Roman"/>
                <w:sz w:val="24"/>
                <w:szCs w:val="24"/>
                <w:lang w:eastAsia="it-IT"/>
              </w:rPr>
              <w:br/>
              <w:t>3. Battelli di emergenza;</w:t>
            </w:r>
            <w:r w:rsidRPr="00430D11">
              <w:rPr>
                <w:rFonts w:ascii="Times New Roman" w:eastAsia="Times New Roman" w:hAnsi="Times New Roman" w:cs="Times New Roman"/>
                <w:sz w:val="24"/>
                <w:szCs w:val="24"/>
                <w:lang w:eastAsia="it-IT"/>
              </w:rPr>
              <w:br/>
              <w:t>4. Altri mezzi di salvataggio collettivi (esempio apparecchio galleggiante su unità da traffico locale);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 </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5. Dispositivi individuali di salvataggio</w:t>
            </w:r>
          </w:p>
          <w:p w:rsidR="00430D11" w:rsidRPr="00430D11" w:rsidRDefault="00430D11" w:rsidP="00430D11">
            <w:pPr>
              <w:spacing w:after="0" w:line="293" w:lineRule="atLeast"/>
              <w:ind w:left="150"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 Salvagenti anulari: tipologie ed ubicazione a bordo;</w:t>
            </w:r>
            <w:r w:rsidRPr="00430D11">
              <w:rPr>
                <w:rFonts w:ascii="Times New Roman" w:eastAsia="Times New Roman" w:hAnsi="Times New Roman" w:cs="Times New Roman"/>
                <w:sz w:val="24"/>
                <w:szCs w:val="24"/>
                <w:lang w:eastAsia="it-IT"/>
              </w:rPr>
              <w:br/>
              <w:t xml:space="preserve">2. </w:t>
            </w:r>
            <w:proofErr w:type="spellStart"/>
            <w:r w:rsidRPr="00430D11">
              <w:rPr>
                <w:rFonts w:ascii="Times New Roman" w:eastAsia="Times New Roman" w:hAnsi="Times New Roman" w:cs="Times New Roman"/>
                <w:sz w:val="24"/>
                <w:szCs w:val="24"/>
                <w:lang w:eastAsia="it-IT"/>
              </w:rPr>
              <w:t>Giubotti</w:t>
            </w:r>
            <w:proofErr w:type="spellEnd"/>
            <w:r w:rsidRPr="00430D11">
              <w:rPr>
                <w:rFonts w:ascii="Times New Roman" w:eastAsia="Times New Roman" w:hAnsi="Times New Roman" w:cs="Times New Roman"/>
                <w:sz w:val="24"/>
                <w:szCs w:val="24"/>
                <w:lang w:eastAsia="it-IT"/>
              </w:rPr>
              <w:t xml:space="preserve"> di salvataggio: tipologie ed ubicazione a bordo;</w:t>
            </w:r>
            <w:r w:rsidRPr="00430D11">
              <w:rPr>
                <w:rFonts w:ascii="Times New Roman" w:eastAsia="Times New Roman" w:hAnsi="Times New Roman" w:cs="Times New Roman"/>
                <w:sz w:val="24"/>
                <w:szCs w:val="24"/>
                <w:lang w:eastAsia="it-IT"/>
              </w:rPr>
              <w:br/>
              <w:t>3. Tute di immersione e tute anti-esposizione: differenza di utilizzo ed ubicazione;</w:t>
            </w:r>
            <w:r w:rsidRPr="00430D11">
              <w:rPr>
                <w:rFonts w:ascii="Times New Roman" w:eastAsia="Times New Roman" w:hAnsi="Times New Roman" w:cs="Times New Roman"/>
                <w:sz w:val="24"/>
                <w:szCs w:val="24"/>
                <w:lang w:eastAsia="it-IT"/>
              </w:rPr>
              <w:br/>
              <w:t>4. Indumenti di protezione termica;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 </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6. Dispositivi di salvataggio individuali e collettivi (Dimostrazioni pratiche)</w:t>
            </w:r>
          </w:p>
          <w:p w:rsidR="00430D11" w:rsidRPr="00430D11" w:rsidRDefault="00430D11" w:rsidP="00430D11">
            <w:pPr>
              <w:spacing w:after="0" w:line="293" w:lineRule="atLeast"/>
              <w:ind w:left="150"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 Salvagenti anulari: lanciare un salvagente anulare in acqua e controllare:</w:t>
            </w:r>
            <w:r w:rsidRPr="00430D11">
              <w:rPr>
                <w:rFonts w:ascii="Times New Roman" w:eastAsia="Times New Roman" w:hAnsi="Times New Roman" w:cs="Times New Roman"/>
                <w:sz w:val="24"/>
                <w:szCs w:val="24"/>
                <w:lang w:eastAsia="it-IT"/>
              </w:rPr>
              <w:br/>
              <w:t>- Galleggiamento</w:t>
            </w:r>
            <w:r w:rsidRPr="00430D11">
              <w:rPr>
                <w:rFonts w:ascii="Times New Roman" w:eastAsia="Times New Roman" w:hAnsi="Times New Roman" w:cs="Times New Roman"/>
                <w:sz w:val="24"/>
                <w:szCs w:val="24"/>
                <w:lang w:eastAsia="it-IT"/>
              </w:rPr>
              <w:br/>
              <w:t>- Auto-accensione della luce</w:t>
            </w:r>
            <w:r w:rsidRPr="00430D11">
              <w:rPr>
                <w:rFonts w:ascii="Times New Roman" w:eastAsia="Times New Roman" w:hAnsi="Times New Roman" w:cs="Times New Roman"/>
                <w:sz w:val="24"/>
                <w:szCs w:val="24"/>
                <w:lang w:eastAsia="it-IT"/>
              </w:rPr>
              <w:br/>
              <w:t xml:space="preserve">- Auto-attivazione della </w:t>
            </w:r>
            <w:proofErr w:type="spellStart"/>
            <w:r w:rsidRPr="00430D11">
              <w:rPr>
                <w:rFonts w:ascii="Times New Roman" w:eastAsia="Times New Roman" w:hAnsi="Times New Roman" w:cs="Times New Roman"/>
                <w:sz w:val="24"/>
                <w:szCs w:val="24"/>
                <w:lang w:eastAsia="it-IT"/>
              </w:rPr>
              <w:t>boetta</w:t>
            </w:r>
            <w:proofErr w:type="spellEnd"/>
            <w:r w:rsidRPr="00430D11">
              <w:rPr>
                <w:rFonts w:ascii="Times New Roman" w:eastAsia="Times New Roman" w:hAnsi="Times New Roman" w:cs="Times New Roman"/>
                <w:sz w:val="24"/>
                <w:szCs w:val="24"/>
                <w:lang w:eastAsia="it-IT"/>
              </w:rPr>
              <w:t xml:space="preserve"> fumogena</w:t>
            </w:r>
            <w:r w:rsidRPr="00430D11">
              <w:rPr>
                <w:rFonts w:ascii="Times New Roman" w:eastAsia="Times New Roman" w:hAnsi="Times New Roman" w:cs="Times New Roman"/>
                <w:sz w:val="24"/>
                <w:szCs w:val="24"/>
                <w:lang w:eastAsia="it-IT"/>
              </w:rPr>
              <w:br/>
              <w:t>- Galleggiamento della sagola</w:t>
            </w:r>
            <w:r w:rsidRPr="00430D11">
              <w:rPr>
                <w:rFonts w:ascii="Times New Roman" w:eastAsia="Times New Roman" w:hAnsi="Times New Roman" w:cs="Times New Roman"/>
                <w:sz w:val="24"/>
                <w:szCs w:val="24"/>
                <w:lang w:eastAsia="it-IT"/>
              </w:rPr>
              <w:br/>
              <w:t>2. Giubbotti di salvataggio:</w:t>
            </w:r>
            <w:r w:rsidRPr="00430D11">
              <w:rPr>
                <w:rFonts w:ascii="Times New Roman" w:eastAsia="Times New Roman" w:hAnsi="Times New Roman" w:cs="Times New Roman"/>
                <w:sz w:val="24"/>
                <w:szCs w:val="24"/>
                <w:lang w:eastAsia="it-IT"/>
              </w:rPr>
              <w:br/>
              <w:t xml:space="preserve">- Indossare un giubbotto di salvataggio correttamente entro un periodo di tempo di </w:t>
            </w:r>
            <w:r w:rsidRPr="00430D11">
              <w:rPr>
                <w:rFonts w:ascii="Times New Roman" w:eastAsia="Times New Roman" w:hAnsi="Times New Roman" w:cs="Times New Roman"/>
                <w:sz w:val="24"/>
                <w:szCs w:val="24"/>
                <w:lang w:eastAsia="it-IT"/>
              </w:rPr>
              <w:lastRenderedPageBreak/>
              <w:t>un minuto e senza assistenza;</w:t>
            </w:r>
            <w:r w:rsidRPr="00430D11">
              <w:rPr>
                <w:rFonts w:ascii="Times New Roman" w:eastAsia="Times New Roman" w:hAnsi="Times New Roman" w:cs="Times New Roman"/>
                <w:sz w:val="24"/>
                <w:szCs w:val="24"/>
                <w:lang w:eastAsia="it-IT"/>
              </w:rPr>
              <w:br/>
              <w:t>- Saltare in sicurezza in acqua da un’altezza non inferiore a 3 metri indossando il giubbotto di salvataggio;</w:t>
            </w:r>
            <w:r w:rsidRPr="00430D11">
              <w:rPr>
                <w:rFonts w:ascii="Times New Roman" w:eastAsia="Times New Roman" w:hAnsi="Times New Roman" w:cs="Times New Roman"/>
                <w:sz w:val="24"/>
                <w:szCs w:val="24"/>
                <w:lang w:eastAsia="it-IT"/>
              </w:rPr>
              <w:br/>
              <w:t>- Nuotare per una breve distanza indossando il giubbotto di salvataggio;</w:t>
            </w:r>
            <w:r w:rsidRPr="00430D11">
              <w:rPr>
                <w:rFonts w:ascii="Times New Roman" w:eastAsia="Times New Roman" w:hAnsi="Times New Roman" w:cs="Times New Roman"/>
                <w:sz w:val="24"/>
                <w:szCs w:val="24"/>
                <w:lang w:eastAsia="it-IT"/>
              </w:rPr>
              <w:br/>
              <w:t>- Provare il funzionamento del fischietto e della luce del giubbotto di salvataggio;</w:t>
            </w:r>
            <w:r w:rsidRPr="00430D11">
              <w:rPr>
                <w:rFonts w:ascii="Times New Roman" w:eastAsia="Times New Roman" w:hAnsi="Times New Roman" w:cs="Times New Roman"/>
                <w:sz w:val="24"/>
                <w:szCs w:val="24"/>
                <w:lang w:eastAsia="it-IT"/>
              </w:rPr>
              <w:br/>
              <w:t>3. Tute di immersione:</w:t>
            </w:r>
            <w:r w:rsidRPr="00430D11">
              <w:rPr>
                <w:rFonts w:ascii="Times New Roman" w:eastAsia="Times New Roman" w:hAnsi="Times New Roman" w:cs="Times New Roman"/>
                <w:sz w:val="24"/>
                <w:szCs w:val="24"/>
                <w:lang w:eastAsia="it-IT"/>
              </w:rPr>
              <w:br/>
              <w:t>- Indossare una tuta d’immersione nel tempo di 2 minuti senza assistenza;</w:t>
            </w:r>
            <w:r w:rsidRPr="00430D11">
              <w:rPr>
                <w:rFonts w:ascii="Times New Roman" w:eastAsia="Times New Roman" w:hAnsi="Times New Roman" w:cs="Times New Roman"/>
                <w:sz w:val="24"/>
                <w:szCs w:val="24"/>
                <w:lang w:eastAsia="it-IT"/>
              </w:rPr>
              <w:br/>
              <w:t>- Mentre si indossa una tuta d’immersione e il giubbotto di salvataggio:</w:t>
            </w:r>
            <w:r w:rsidRPr="00430D11">
              <w:rPr>
                <w:rFonts w:ascii="Times New Roman" w:eastAsia="Times New Roman" w:hAnsi="Times New Roman" w:cs="Times New Roman"/>
                <w:sz w:val="24"/>
                <w:szCs w:val="24"/>
                <w:lang w:eastAsia="it-IT"/>
              </w:rPr>
              <w:br/>
              <w:t>• Salire e scendere una scala verticale di almeno 5 metri in lunghezza;</w:t>
            </w:r>
            <w:r w:rsidRPr="00430D11">
              <w:rPr>
                <w:rFonts w:ascii="Times New Roman" w:eastAsia="Times New Roman" w:hAnsi="Times New Roman" w:cs="Times New Roman"/>
                <w:sz w:val="24"/>
                <w:szCs w:val="24"/>
                <w:lang w:eastAsia="it-IT"/>
              </w:rPr>
              <w:br/>
              <w:t>• Saltare in acqua da un’altezza non inferiore a 3 metri;</w:t>
            </w:r>
            <w:r w:rsidRPr="00430D11">
              <w:rPr>
                <w:rFonts w:ascii="Times New Roman" w:eastAsia="Times New Roman" w:hAnsi="Times New Roman" w:cs="Times New Roman"/>
                <w:sz w:val="24"/>
                <w:szCs w:val="24"/>
                <w:lang w:eastAsia="it-IT"/>
              </w:rPr>
              <w:br/>
              <w:t>• Nuotare per una breve distanza e salire a bordo di un mezzo di salvataggio dall’acqua;</w:t>
            </w:r>
            <w:r w:rsidRPr="00430D11">
              <w:rPr>
                <w:rFonts w:ascii="Times New Roman" w:eastAsia="Times New Roman" w:hAnsi="Times New Roman" w:cs="Times New Roman"/>
                <w:sz w:val="24"/>
                <w:szCs w:val="24"/>
                <w:lang w:eastAsia="it-IT"/>
              </w:rPr>
              <w:br/>
              <w:t>• Provare il funzionamento del fischietto e della luce in dotazione;</w:t>
            </w:r>
            <w:r w:rsidRPr="00430D11">
              <w:rPr>
                <w:rFonts w:ascii="Times New Roman" w:eastAsia="Times New Roman" w:hAnsi="Times New Roman" w:cs="Times New Roman"/>
                <w:sz w:val="24"/>
                <w:szCs w:val="24"/>
                <w:lang w:eastAsia="it-IT"/>
              </w:rPr>
              <w:br/>
              <w:t>4. Indumenti di protezione termica:</w:t>
            </w:r>
            <w:r w:rsidRPr="00430D11">
              <w:rPr>
                <w:rFonts w:ascii="Times New Roman" w:eastAsia="Times New Roman" w:hAnsi="Times New Roman" w:cs="Times New Roman"/>
                <w:sz w:val="24"/>
                <w:szCs w:val="24"/>
                <w:lang w:eastAsia="it-IT"/>
              </w:rPr>
              <w:br/>
              <w:t>- Indossare un indumento di protezione termica senza assistenza mentre si è a bordo di un mezzo di salvataggio o battello di emergenza ed aver indossato un giubbotto di salvataggio;</w:t>
            </w:r>
            <w:r w:rsidRPr="00430D11">
              <w:rPr>
                <w:rFonts w:ascii="Times New Roman" w:eastAsia="Times New Roman" w:hAnsi="Times New Roman" w:cs="Times New Roman"/>
                <w:sz w:val="24"/>
                <w:szCs w:val="24"/>
                <w:lang w:eastAsia="it-IT"/>
              </w:rPr>
              <w:br/>
              <w:t>- Liberarsi dell’indumento di protezione termica che impedisce di nuotare in un tempo non superiore a 2 minuti;</w:t>
            </w:r>
            <w:r w:rsidRPr="00430D11">
              <w:rPr>
                <w:rFonts w:ascii="Times New Roman" w:eastAsia="Times New Roman" w:hAnsi="Times New Roman" w:cs="Times New Roman"/>
                <w:sz w:val="24"/>
                <w:szCs w:val="24"/>
                <w:lang w:eastAsia="it-IT"/>
              </w:rPr>
              <w:br/>
              <w:t xml:space="preserve">- Mettere un indumento di </w:t>
            </w:r>
            <w:proofErr w:type="spellStart"/>
            <w:r w:rsidRPr="00430D11">
              <w:rPr>
                <w:rFonts w:ascii="Times New Roman" w:eastAsia="Times New Roman" w:hAnsi="Times New Roman" w:cs="Times New Roman"/>
                <w:sz w:val="24"/>
                <w:szCs w:val="24"/>
                <w:lang w:eastAsia="it-IT"/>
              </w:rPr>
              <w:t>pretezione</w:t>
            </w:r>
            <w:proofErr w:type="spellEnd"/>
            <w:r w:rsidRPr="00430D11">
              <w:rPr>
                <w:rFonts w:ascii="Times New Roman" w:eastAsia="Times New Roman" w:hAnsi="Times New Roman" w:cs="Times New Roman"/>
                <w:sz w:val="24"/>
                <w:szCs w:val="24"/>
                <w:lang w:eastAsia="it-IT"/>
              </w:rPr>
              <w:t xml:space="preserve"> termica su una persona che simula uno stato di </w:t>
            </w:r>
            <w:proofErr w:type="spellStart"/>
            <w:r w:rsidRPr="00430D11">
              <w:rPr>
                <w:rFonts w:ascii="Times New Roman" w:eastAsia="Times New Roman" w:hAnsi="Times New Roman" w:cs="Times New Roman"/>
                <w:sz w:val="24"/>
                <w:szCs w:val="24"/>
                <w:lang w:eastAsia="it-IT"/>
              </w:rPr>
              <w:t>inconscienza</w:t>
            </w:r>
            <w:proofErr w:type="spellEnd"/>
            <w:r w:rsidRPr="00430D11">
              <w:rPr>
                <w:rFonts w:ascii="Times New Roman" w:eastAsia="Times New Roman" w:hAnsi="Times New Roman" w:cs="Times New Roman"/>
                <w:sz w:val="24"/>
                <w:szCs w:val="24"/>
                <w:lang w:eastAsia="it-IT"/>
              </w:rPr>
              <w:t xml:space="preserve"> a bordo di una zattera di salvataggio;</w:t>
            </w:r>
            <w:r w:rsidRPr="00430D11">
              <w:rPr>
                <w:rFonts w:ascii="Times New Roman" w:eastAsia="Times New Roman" w:hAnsi="Times New Roman" w:cs="Times New Roman"/>
                <w:sz w:val="24"/>
                <w:szCs w:val="24"/>
                <w:lang w:eastAsia="it-IT"/>
              </w:rPr>
              <w:br/>
              <w:t>5. Sopravvivenza personale senza giubbotto di salvataggio:</w:t>
            </w:r>
            <w:r w:rsidRPr="00430D11">
              <w:rPr>
                <w:rFonts w:ascii="Times New Roman" w:eastAsia="Times New Roman" w:hAnsi="Times New Roman" w:cs="Times New Roman"/>
                <w:sz w:val="24"/>
                <w:szCs w:val="24"/>
                <w:lang w:eastAsia="it-IT"/>
              </w:rPr>
              <w:br/>
              <w:t>- Dimostrare come mantenersi a galla senza l’uso del giubbotto di salvataggio, senza tuta d’immersione o tuta anti-esposizione;</w:t>
            </w:r>
            <w:r w:rsidRPr="00430D11">
              <w:rPr>
                <w:rFonts w:ascii="Times New Roman" w:eastAsia="Times New Roman" w:hAnsi="Times New Roman" w:cs="Times New Roman"/>
                <w:sz w:val="24"/>
                <w:szCs w:val="24"/>
                <w:lang w:eastAsia="it-IT"/>
              </w:rPr>
              <w:br/>
              <w:t>6. Salire su un mezzo di salvataggio:</w:t>
            </w:r>
            <w:r w:rsidRPr="00430D11">
              <w:rPr>
                <w:rFonts w:ascii="Times New Roman" w:eastAsia="Times New Roman" w:hAnsi="Times New Roman" w:cs="Times New Roman"/>
                <w:sz w:val="24"/>
                <w:szCs w:val="24"/>
                <w:lang w:eastAsia="it-IT"/>
              </w:rPr>
              <w:br/>
              <w:t>- Salire a bordo di una zattera dalla nave e dall’acqua indossando un giubbotto di salvataggio;</w:t>
            </w:r>
            <w:r w:rsidRPr="00430D11">
              <w:rPr>
                <w:rFonts w:ascii="Times New Roman" w:eastAsia="Times New Roman" w:hAnsi="Times New Roman" w:cs="Times New Roman"/>
                <w:sz w:val="24"/>
                <w:szCs w:val="24"/>
                <w:lang w:eastAsia="it-IT"/>
              </w:rPr>
              <w:br/>
              <w:t>- Recuperare ed assistere i superstiti;</w:t>
            </w:r>
            <w:r w:rsidRPr="00430D11">
              <w:rPr>
                <w:rFonts w:ascii="Times New Roman" w:eastAsia="Times New Roman" w:hAnsi="Times New Roman" w:cs="Times New Roman"/>
                <w:sz w:val="24"/>
                <w:szCs w:val="24"/>
                <w:lang w:eastAsia="it-IT"/>
              </w:rPr>
              <w:br/>
              <w:t>- Dimostrare l’utilizzo delle dotazioni di bordo, incluso l’uso dell’ancora galleggiante;</w:t>
            </w:r>
            <w:r w:rsidRPr="00430D11">
              <w:rPr>
                <w:rFonts w:ascii="Times New Roman" w:eastAsia="Times New Roman" w:hAnsi="Times New Roman" w:cs="Times New Roman"/>
                <w:sz w:val="24"/>
                <w:szCs w:val="24"/>
                <w:lang w:eastAsia="it-IT"/>
              </w:rPr>
              <w:br/>
              <w:t>- Raddrizzare una zattera capovolta indossando il giubbotto di salvataggio;</w:t>
            </w:r>
            <w:r w:rsidRPr="00430D11">
              <w:rPr>
                <w:rFonts w:ascii="Times New Roman" w:eastAsia="Times New Roman" w:hAnsi="Times New Roman" w:cs="Times New Roman"/>
                <w:sz w:val="24"/>
                <w:szCs w:val="24"/>
                <w:lang w:eastAsia="it-IT"/>
              </w:rPr>
              <w:br/>
              <w:t>- Dimostrare come abbandonare una zattera di salvataggio;</w:t>
            </w:r>
            <w:r w:rsidRPr="00430D11">
              <w:rPr>
                <w:rFonts w:ascii="Times New Roman" w:eastAsia="Times New Roman" w:hAnsi="Times New Roman" w:cs="Times New Roman"/>
                <w:sz w:val="24"/>
                <w:szCs w:val="24"/>
                <w:lang w:eastAsia="it-IT"/>
              </w:rPr>
              <w:br/>
            </w:r>
            <w:r w:rsidRPr="00430D11">
              <w:rPr>
                <w:rFonts w:ascii="Times New Roman" w:eastAsia="Times New Roman" w:hAnsi="Times New Roman" w:cs="Times New Roman"/>
                <w:sz w:val="24"/>
                <w:szCs w:val="24"/>
                <w:lang w:eastAsia="it-IT"/>
              </w:rPr>
              <w:br/>
              <w:t>Ogni gruppo di discenti dovrà assistere, durante le esercitazioni pratiche, alle operazioni di apertura di una zattera di salvataggio autogonfiabile.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lastRenderedPageBreak/>
              <w:t> </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lastRenderedPageBreak/>
              <w:t>7. Sopravvivenza in mare</w:t>
            </w:r>
          </w:p>
          <w:p w:rsidR="00430D11" w:rsidRPr="00430D11" w:rsidRDefault="00430D11" w:rsidP="00430D11">
            <w:pPr>
              <w:spacing w:after="0" w:line="293" w:lineRule="atLeast"/>
              <w:ind w:left="150"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 Pericoli per i sopravvissuti:</w:t>
            </w:r>
            <w:r w:rsidRPr="00430D11">
              <w:rPr>
                <w:rFonts w:ascii="Times New Roman" w:eastAsia="Times New Roman" w:hAnsi="Times New Roman" w:cs="Times New Roman"/>
                <w:sz w:val="24"/>
                <w:szCs w:val="24"/>
                <w:lang w:eastAsia="it-IT"/>
              </w:rPr>
              <w:br/>
              <w:t>- Colpo di calore, colpo di sole, esposizione al freddo, immersione in acqua e ipotermia, il mal di mare;</w:t>
            </w:r>
            <w:r w:rsidRPr="00430D11">
              <w:rPr>
                <w:rFonts w:ascii="Times New Roman" w:eastAsia="Times New Roman" w:hAnsi="Times New Roman" w:cs="Times New Roman"/>
                <w:sz w:val="24"/>
                <w:szCs w:val="24"/>
                <w:lang w:eastAsia="it-IT"/>
              </w:rPr>
              <w:br/>
              <w:t>- Incapacità di mantenere fluidi corporei, causando la disidratazione;</w:t>
            </w:r>
            <w:r w:rsidRPr="00430D11">
              <w:rPr>
                <w:rFonts w:ascii="Times New Roman" w:eastAsia="Times New Roman" w:hAnsi="Times New Roman" w:cs="Times New Roman"/>
                <w:sz w:val="24"/>
                <w:szCs w:val="24"/>
                <w:lang w:eastAsia="it-IT"/>
              </w:rPr>
              <w:br/>
              <w:t>- Effetti del bere acqua di mare;</w:t>
            </w:r>
            <w:r w:rsidRPr="00430D11">
              <w:rPr>
                <w:rFonts w:ascii="Times New Roman" w:eastAsia="Times New Roman" w:hAnsi="Times New Roman" w:cs="Times New Roman"/>
                <w:sz w:val="24"/>
                <w:szCs w:val="24"/>
                <w:lang w:eastAsia="it-IT"/>
              </w:rPr>
              <w:br/>
              <w:t>- Sopravvivenza in caso di incendio di prodotti infiammabili in acqua;</w:t>
            </w:r>
            <w:r w:rsidRPr="00430D11">
              <w:rPr>
                <w:rFonts w:ascii="Times New Roman" w:eastAsia="Times New Roman" w:hAnsi="Times New Roman" w:cs="Times New Roman"/>
                <w:sz w:val="24"/>
                <w:szCs w:val="24"/>
                <w:lang w:eastAsia="it-IT"/>
              </w:rPr>
              <w:br/>
              <w:t>- Acque infestate da squali;</w:t>
            </w:r>
            <w:r w:rsidRPr="00430D11">
              <w:rPr>
                <w:rFonts w:ascii="Times New Roman" w:eastAsia="Times New Roman" w:hAnsi="Times New Roman" w:cs="Times New Roman"/>
                <w:sz w:val="24"/>
                <w:szCs w:val="24"/>
                <w:lang w:eastAsia="it-IT"/>
              </w:rPr>
              <w:br/>
              <w:t>2. Uso ottimale delle dotazioni dei mezzi di salvataggio:</w:t>
            </w:r>
            <w:r w:rsidRPr="00430D11">
              <w:rPr>
                <w:rFonts w:ascii="Times New Roman" w:eastAsia="Times New Roman" w:hAnsi="Times New Roman" w:cs="Times New Roman"/>
                <w:sz w:val="24"/>
                <w:szCs w:val="24"/>
                <w:lang w:eastAsia="it-IT"/>
              </w:rPr>
              <w:br/>
              <w:t>- Descrivere come allontanarsi in sicurezza dalla nave (incluso l’uso dei remi per la voga);</w:t>
            </w:r>
            <w:r w:rsidRPr="00430D11">
              <w:rPr>
                <w:rFonts w:ascii="Times New Roman" w:eastAsia="Times New Roman" w:hAnsi="Times New Roman" w:cs="Times New Roman"/>
                <w:sz w:val="24"/>
                <w:szCs w:val="24"/>
                <w:lang w:eastAsia="it-IT"/>
              </w:rPr>
              <w:br/>
              <w:t>- Precauzioni da prendere a bordo dei mezzi di salvataggio in climi freddi, in climi tropicali, in caso di esposizione al sole, al freddo e ipotermia;</w:t>
            </w:r>
            <w:r w:rsidRPr="00430D11">
              <w:rPr>
                <w:rFonts w:ascii="Times New Roman" w:eastAsia="Times New Roman" w:hAnsi="Times New Roman" w:cs="Times New Roman"/>
                <w:sz w:val="24"/>
                <w:szCs w:val="24"/>
                <w:lang w:eastAsia="it-IT"/>
              </w:rPr>
              <w:br/>
            </w:r>
            <w:r w:rsidRPr="00430D11">
              <w:rPr>
                <w:rFonts w:ascii="Times New Roman" w:eastAsia="Times New Roman" w:hAnsi="Times New Roman" w:cs="Times New Roman"/>
                <w:sz w:val="24"/>
                <w:szCs w:val="24"/>
                <w:lang w:eastAsia="it-IT"/>
              </w:rPr>
              <w:lastRenderedPageBreak/>
              <w:t>- Effetti del mal di mare, precauzioni per prevenirlo e combatterlo;</w:t>
            </w:r>
            <w:r w:rsidRPr="00430D11">
              <w:rPr>
                <w:rFonts w:ascii="Times New Roman" w:eastAsia="Times New Roman" w:hAnsi="Times New Roman" w:cs="Times New Roman"/>
                <w:sz w:val="24"/>
                <w:szCs w:val="24"/>
                <w:lang w:eastAsia="it-IT"/>
              </w:rPr>
              <w:br/>
              <w:t>- Uso opportuno dell’acqua dolce, del cibo e la necessità di evitare la disidratazione;</w:t>
            </w:r>
            <w:r w:rsidRPr="00430D11">
              <w:rPr>
                <w:rFonts w:ascii="Times New Roman" w:eastAsia="Times New Roman" w:hAnsi="Times New Roman" w:cs="Times New Roman"/>
                <w:sz w:val="24"/>
                <w:szCs w:val="24"/>
                <w:lang w:eastAsia="it-IT"/>
              </w:rPr>
              <w:br/>
              <w:t>- Descrivere le azioni da compiere per la sopravvivenza in caso di incendio di prodotti infiammabili in acqua;</w:t>
            </w:r>
            <w:r w:rsidRPr="00430D11">
              <w:rPr>
                <w:rFonts w:ascii="Times New Roman" w:eastAsia="Times New Roman" w:hAnsi="Times New Roman" w:cs="Times New Roman"/>
                <w:sz w:val="24"/>
                <w:szCs w:val="24"/>
                <w:lang w:eastAsia="it-IT"/>
              </w:rPr>
              <w:br/>
              <w:t>- Descrivere le tecniche di sopravvivenza in acque infestate da squali;</w:t>
            </w:r>
            <w:r w:rsidRPr="00430D11">
              <w:rPr>
                <w:rFonts w:ascii="Times New Roman" w:eastAsia="Times New Roman" w:hAnsi="Times New Roman" w:cs="Times New Roman"/>
                <w:sz w:val="24"/>
                <w:szCs w:val="24"/>
                <w:lang w:eastAsia="it-IT"/>
              </w:rPr>
              <w:br/>
              <w:t>- Descrivere l’uso corretto dell’ancora galleggiante;</w:t>
            </w:r>
            <w:r w:rsidRPr="00430D11">
              <w:rPr>
                <w:rFonts w:ascii="Times New Roman" w:eastAsia="Times New Roman" w:hAnsi="Times New Roman" w:cs="Times New Roman"/>
                <w:sz w:val="24"/>
                <w:szCs w:val="24"/>
                <w:lang w:eastAsia="it-IT"/>
              </w:rPr>
              <w:br/>
              <w:t>- Descrivere i compiti di una guardia di vedetta;</w:t>
            </w:r>
            <w:r w:rsidRPr="00430D11">
              <w:rPr>
                <w:rFonts w:ascii="Times New Roman" w:eastAsia="Times New Roman" w:hAnsi="Times New Roman" w:cs="Times New Roman"/>
                <w:sz w:val="24"/>
                <w:szCs w:val="24"/>
                <w:lang w:eastAsia="it-IT"/>
              </w:rPr>
              <w:br/>
              <w:t>- Descrivere i mezzi per facilitare la rilevazione dei naufraghi da parte di altre navi;</w:t>
            </w:r>
            <w:r w:rsidRPr="00430D11">
              <w:rPr>
                <w:rFonts w:ascii="Times New Roman" w:eastAsia="Times New Roman" w:hAnsi="Times New Roman" w:cs="Times New Roman"/>
                <w:sz w:val="24"/>
                <w:szCs w:val="24"/>
                <w:lang w:eastAsia="it-IT"/>
              </w:rPr>
              <w:br/>
              <w:t>- Importanza di tenere alto il morale;</w:t>
            </w:r>
            <w:r w:rsidRPr="00430D11">
              <w:rPr>
                <w:rFonts w:ascii="Times New Roman" w:eastAsia="Times New Roman" w:hAnsi="Times New Roman" w:cs="Times New Roman"/>
                <w:sz w:val="24"/>
                <w:szCs w:val="24"/>
                <w:lang w:eastAsia="it-IT"/>
              </w:rPr>
              <w:br/>
              <w:t>- Spiegare le tecniche di sopravvivenza quando si è in acqua e non su una imbarcazione o zattera di salvataggio;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lastRenderedPageBreak/>
              <w:t> </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lastRenderedPageBreak/>
              <w:t>8. Apparati radio di emergenza (Dimostrazioni pratiche)</w:t>
            </w:r>
          </w:p>
          <w:p w:rsidR="00430D11" w:rsidRPr="00430D11" w:rsidRDefault="00430D11" w:rsidP="00430D11">
            <w:pPr>
              <w:spacing w:after="0" w:line="293" w:lineRule="atLeast"/>
              <w:ind w:left="150"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 Apparati radio portatili per i mezzi di salvataggio:</w:t>
            </w:r>
            <w:r w:rsidRPr="00430D11">
              <w:rPr>
                <w:rFonts w:ascii="Times New Roman" w:eastAsia="Times New Roman" w:hAnsi="Times New Roman" w:cs="Times New Roman"/>
                <w:sz w:val="24"/>
                <w:szCs w:val="24"/>
                <w:lang w:eastAsia="it-IT"/>
              </w:rPr>
              <w:br/>
              <w:t>- Illustrare l’utilizzo dei dispositivi per la trasmissione dei segnali di allarme e di soccorso (VHF);</w:t>
            </w:r>
            <w:r w:rsidRPr="00430D11">
              <w:rPr>
                <w:rFonts w:ascii="Times New Roman" w:eastAsia="Times New Roman" w:hAnsi="Times New Roman" w:cs="Times New Roman"/>
                <w:sz w:val="24"/>
                <w:szCs w:val="24"/>
                <w:lang w:eastAsia="it-IT"/>
              </w:rPr>
              <w:br/>
              <w:t>2. Radio-boa di localizzazione di emergenza (</w:t>
            </w:r>
            <w:proofErr w:type="spellStart"/>
            <w:r w:rsidRPr="00430D11">
              <w:rPr>
                <w:rFonts w:ascii="Times New Roman" w:eastAsia="Times New Roman" w:hAnsi="Times New Roman" w:cs="Times New Roman"/>
                <w:sz w:val="24"/>
                <w:szCs w:val="24"/>
                <w:lang w:eastAsia="it-IT"/>
              </w:rPr>
              <w:t>EPIRBs</w:t>
            </w:r>
            <w:proofErr w:type="spellEnd"/>
            <w:r w:rsidRPr="00430D11">
              <w:rPr>
                <w:rFonts w:ascii="Times New Roman" w:eastAsia="Times New Roman" w:hAnsi="Times New Roman" w:cs="Times New Roman"/>
                <w:sz w:val="24"/>
                <w:szCs w:val="24"/>
                <w:lang w:eastAsia="it-IT"/>
              </w:rPr>
              <w:t>):</w:t>
            </w:r>
            <w:r w:rsidRPr="00430D11">
              <w:rPr>
                <w:rFonts w:ascii="Times New Roman" w:eastAsia="Times New Roman" w:hAnsi="Times New Roman" w:cs="Times New Roman"/>
                <w:sz w:val="24"/>
                <w:szCs w:val="24"/>
                <w:lang w:eastAsia="it-IT"/>
              </w:rPr>
              <w:br/>
              <w:t xml:space="preserve">- Illustrare il funzionamento </w:t>
            </w:r>
            <w:proofErr w:type="spellStart"/>
            <w:r w:rsidRPr="00430D11">
              <w:rPr>
                <w:rFonts w:ascii="Times New Roman" w:eastAsia="Times New Roman" w:hAnsi="Times New Roman" w:cs="Times New Roman"/>
                <w:sz w:val="24"/>
                <w:szCs w:val="24"/>
                <w:lang w:eastAsia="it-IT"/>
              </w:rPr>
              <w:t>delPEPIRB</w:t>
            </w:r>
            <w:proofErr w:type="spellEnd"/>
            <w:r w:rsidRPr="00430D11">
              <w:rPr>
                <w:rFonts w:ascii="Times New Roman" w:eastAsia="Times New Roman" w:hAnsi="Times New Roman" w:cs="Times New Roman"/>
                <w:sz w:val="24"/>
                <w:szCs w:val="24"/>
                <w:lang w:eastAsia="it-IT"/>
              </w:rPr>
              <w:t>, numero ed ubicazione a bordo;</w:t>
            </w:r>
            <w:r w:rsidRPr="00430D11">
              <w:rPr>
                <w:rFonts w:ascii="Times New Roman" w:eastAsia="Times New Roman" w:hAnsi="Times New Roman" w:cs="Times New Roman"/>
                <w:sz w:val="24"/>
                <w:szCs w:val="24"/>
                <w:lang w:eastAsia="it-IT"/>
              </w:rPr>
              <w:br/>
              <w:t>- Dimostrare come vengono attivati;</w:t>
            </w:r>
            <w:r w:rsidRPr="00430D11">
              <w:rPr>
                <w:rFonts w:ascii="Times New Roman" w:eastAsia="Times New Roman" w:hAnsi="Times New Roman" w:cs="Times New Roman"/>
                <w:sz w:val="24"/>
                <w:szCs w:val="24"/>
                <w:lang w:eastAsia="it-IT"/>
              </w:rPr>
              <w:br/>
              <w:t>- Descrivere gli inconvenienti di un loro uso accidentale;</w:t>
            </w:r>
            <w:r w:rsidRPr="00430D11">
              <w:rPr>
                <w:rFonts w:ascii="Times New Roman" w:eastAsia="Times New Roman" w:hAnsi="Times New Roman" w:cs="Times New Roman"/>
                <w:sz w:val="24"/>
                <w:szCs w:val="24"/>
                <w:lang w:eastAsia="it-IT"/>
              </w:rPr>
              <w:br/>
              <w:t>3. Risponditore radar (</w:t>
            </w:r>
            <w:proofErr w:type="spellStart"/>
            <w:r w:rsidRPr="00430D11">
              <w:rPr>
                <w:rFonts w:ascii="Times New Roman" w:eastAsia="Times New Roman" w:hAnsi="Times New Roman" w:cs="Times New Roman"/>
                <w:sz w:val="24"/>
                <w:szCs w:val="24"/>
                <w:lang w:eastAsia="it-IT"/>
              </w:rPr>
              <w:t>SARTs</w:t>
            </w:r>
            <w:proofErr w:type="spellEnd"/>
            <w:r w:rsidRPr="00430D11">
              <w:rPr>
                <w:rFonts w:ascii="Times New Roman" w:eastAsia="Times New Roman" w:hAnsi="Times New Roman" w:cs="Times New Roman"/>
                <w:sz w:val="24"/>
                <w:szCs w:val="24"/>
                <w:lang w:eastAsia="it-IT"/>
              </w:rPr>
              <w:t>):</w:t>
            </w:r>
            <w:r w:rsidRPr="00430D11">
              <w:rPr>
                <w:rFonts w:ascii="Times New Roman" w:eastAsia="Times New Roman" w:hAnsi="Times New Roman" w:cs="Times New Roman"/>
                <w:sz w:val="24"/>
                <w:szCs w:val="24"/>
                <w:lang w:eastAsia="it-IT"/>
              </w:rPr>
              <w:br/>
              <w:t>- Illustrare il funzionamento del risponditore radar (SART), numero ed ubicazione a bordo;</w:t>
            </w:r>
            <w:r w:rsidRPr="00430D11">
              <w:rPr>
                <w:rFonts w:ascii="Times New Roman" w:eastAsia="Times New Roman" w:hAnsi="Times New Roman" w:cs="Times New Roman"/>
                <w:sz w:val="24"/>
                <w:szCs w:val="24"/>
                <w:lang w:eastAsia="it-IT"/>
              </w:rPr>
              <w:br/>
              <w:t>- Dimostrare come vengono attivati;</w:t>
            </w:r>
            <w:r w:rsidRPr="00430D11">
              <w:rPr>
                <w:rFonts w:ascii="Times New Roman" w:eastAsia="Times New Roman" w:hAnsi="Times New Roman" w:cs="Times New Roman"/>
                <w:sz w:val="24"/>
                <w:szCs w:val="24"/>
                <w:lang w:eastAsia="it-IT"/>
              </w:rPr>
              <w:br/>
              <w:t>- Descrivere gli inconvenienti di un loro uso accidentale;</w:t>
            </w:r>
            <w:r w:rsidRPr="00430D11">
              <w:rPr>
                <w:rFonts w:ascii="Times New Roman" w:eastAsia="Times New Roman" w:hAnsi="Times New Roman" w:cs="Times New Roman"/>
                <w:sz w:val="24"/>
                <w:szCs w:val="24"/>
                <w:lang w:eastAsia="it-IT"/>
              </w:rPr>
              <w:br/>
              <w:t>- Differenze tra un EPIRB e un SART;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 </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9. Assistenza a mezzo di elicottero</w:t>
            </w:r>
          </w:p>
          <w:p w:rsidR="00430D11" w:rsidRPr="00430D11" w:rsidRDefault="00430D11" w:rsidP="00430D11">
            <w:pPr>
              <w:spacing w:after="0" w:line="293" w:lineRule="atLeast"/>
              <w:ind w:left="150"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 Comunicazioni con l’elicottero:</w:t>
            </w:r>
            <w:r w:rsidRPr="00430D11">
              <w:rPr>
                <w:rFonts w:ascii="Times New Roman" w:eastAsia="Times New Roman" w:hAnsi="Times New Roman" w:cs="Times New Roman"/>
                <w:sz w:val="24"/>
                <w:szCs w:val="24"/>
                <w:lang w:eastAsia="it-IT"/>
              </w:rPr>
              <w:br/>
              <w:t>- Illustrare l’uso dei segnalamenti a braccia;</w:t>
            </w:r>
            <w:r w:rsidRPr="00430D11">
              <w:rPr>
                <w:rFonts w:ascii="Times New Roman" w:eastAsia="Times New Roman" w:hAnsi="Times New Roman" w:cs="Times New Roman"/>
                <w:sz w:val="24"/>
                <w:szCs w:val="24"/>
                <w:lang w:eastAsia="it-IT"/>
              </w:rPr>
              <w:br/>
              <w:t>- Illustrare come comunicare, attraverso una stazione di terra, con l’elicottero;</w:t>
            </w:r>
            <w:r w:rsidRPr="00430D11">
              <w:rPr>
                <w:rFonts w:ascii="Times New Roman" w:eastAsia="Times New Roman" w:hAnsi="Times New Roman" w:cs="Times New Roman"/>
                <w:sz w:val="24"/>
                <w:szCs w:val="24"/>
                <w:lang w:eastAsia="it-IT"/>
              </w:rPr>
              <w:br/>
              <w:t>2. Evacuazione dalla nave e dai mezzi di salvataggio:</w:t>
            </w:r>
            <w:r w:rsidRPr="00430D11">
              <w:rPr>
                <w:rFonts w:ascii="Times New Roman" w:eastAsia="Times New Roman" w:hAnsi="Times New Roman" w:cs="Times New Roman"/>
                <w:sz w:val="24"/>
                <w:szCs w:val="24"/>
                <w:lang w:eastAsia="it-IT"/>
              </w:rPr>
              <w:br/>
              <w:t>- Illustrare la necessità di avere sulla nave una zona identificata di prelievo a mezzo elicottero libera da gru, derrick, alberi, draglie e altri impedimenti;</w:t>
            </w:r>
            <w:r w:rsidRPr="00430D11">
              <w:rPr>
                <w:rFonts w:ascii="Times New Roman" w:eastAsia="Times New Roman" w:hAnsi="Times New Roman" w:cs="Times New Roman"/>
                <w:sz w:val="24"/>
                <w:szCs w:val="24"/>
                <w:lang w:eastAsia="it-IT"/>
              </w:rPr>
              <w:br/>
              <w:t>- Indicare come evacuare in sicurezza da una imbarcazione e/o zattera di salvataggio;</w:t>
            </w:r>
            <w:r w:rsidRPr="00430D11">
              <w:rPr>
                <w:rFonts w:ascii="Times New Roman" w:eastAsia="Times New Roman" w:hAnsi="Times New Roman" w:cs="Times New Roman"/>
                <w:sz w:val="24"/>
                <w:szCs w:val="24"/>
                <w:lang w:eastAsia="it-IT"/>
              </w:rPr>
              <w:br/>
              <w:t>3. Prelievo con elicottero:</w:t>
            </w:r>
            <w:r w:rsidRPr="00430D11">
              <w:rPr>
                <w:rFonts w:ascii="Times New Roman" w:eastAsia="Times New Roman" w:hAnsi="Times New Roman" w:cs="Times New Roman"/>
                <w:sz w:val="24"/>
                <w:szCs w:val="24"/>
                <w:lang w:eastAsia="it-IT"/>
              </w:rPr>
              <w:br/>
              <w:t xml:space="preserve">- Descrivere i metodi di prelievo a mezzo imbracature, barella, rete di salvataggio, </w:t>
            </w:r>
            <w:proofErr w:type="spellStart"/>
            <w:r w:rsidRPr="00430D11">
              <w:rPr>
                <w:rFonts w:ascii="Times New Roman" w:eastAsia="Times New Roman" w:hAnsi="Times New Roman" w:cs="Times New Roman"/>
                <w:sz w:val="24"/>
                <w:szCs w:val="24"/>
                <w:lang w:eastAsia="it-IT"/>
              </w:rPr>
              <w:t>ecc</w:t>
            </w:r>
            <w:proofErr w:type="spellEnd"/>
            <w:r w:rsidRPr="00430D11">
              <w:rPr>
                <w:rFonts w:ascii="Times New Roman" w:eastAsia="Times New Roman" w:hAnsi="Times New Roman" w:cs="Times New Roman"/>
                <w:sz w:val="24"/>
                <w:szCs w:val="24"/>
                <w:lang w:eastAsia="it-IT"/>
              </w:rPr>
              <w:t>;</w:t>
            </w:r>
            <w:r w:rsidRPr="00430D11">
              <w:rPr>
                <w:rFonts w:ascii="Times New Roman" w:eastAsia="Times New Roman" w:hAnsi="Times New Roman" w:cs="Times New Roman"/>
                <w:sz w:val="24"/>
                <w:szCs w:val="24"/>
                <w:lang w:eastAsia="it-IT"/>
              </w:rPr>
              <w:br/>
              <w:t>- Illustrare l’uso dei segnalamenti a braccia per il sicuro sollevamento;</w:t>
            </w:r>
            <w:r w:rsidRPr="00430D11">
              <w:rPr>
                <w:rFonts w:ascii="Times New Roman" w:eastAsia="Times New Roman" w:hAnsi="Times New Roman" w:cs="Times New Roman"/>
                <w:sz w:val="24"/>
                <w:szCs w:val="24"/>
                <w:lang w:eastAsia="it-IT"/>
              </w:rPr>
              <w:br/>
              <w:t>- Descrivere come un membro dell’equipaggio dell’elicottero può aiutare nelle operazioni di prelievo;</w:t>
            </w:r>
            <w:r w:rsidRPr="00430D11">
              <w:rPr>
                <w:rFonts w:ascii="Times New Roman" w:eastAsia="Times New Roman" w:hAnsi="Times New Roman" w:cs="Times New Roman"/>
                <w:sz w:val="24"/>
                <w:szCs w:val="24"/>
                <w:lang w:eastAsia="it-IT"/>
              </w:rPr>
              <w:br/>
              <w:t>- Spiegare l’importanza di obbedire alle istruzioni date dal pilota o suo sostituto;</w:t>
            </w:r>
            <w:r w:rsidRPr="00430D11">
              <w:rPr>
                <w:rFonts w:ascii="Times New Roman" w:eastAsia="Times New Roman" w:hAnsi="Times New Roman" w:cs="Times New Roman"/>
                <w:sz w:val="24"/>
                <w:szCs w:val="24"/>
                <w:lang w:eastAsia="it-IT"/>
              </w:rPr>
              <w:br/>
              <w:t>4. Uso corretto delle imbracature da elicottero:</w:t>
            </w:r>
            <w:r w:rsidRPr="00430D11">
              <w:rPr>
                <w:rFonts w:ascii="Times New Roman" w:eastAsia="Times New Roman" w:hAnsi="Times New Roman" w:cs="Times New Roman"/>
                <w:sz w:val="24"/>
                <w:szCs w:val="24"/>
                <w:lang w:eastAsia="it-IT"/>
              </w:rPr>
              <w:br/>
              <w:t>- Descrizione delle varie imbracature/</w:t>
            </w:r>
            <w:proofErr w:type="spellStart"/>
            <w:r w:rsidRPr="00430D11">
              <w:rPr>
                <w:rFonts w:ascii="Times New Roman" w:eastAsia="Times New Roman" w:hAnsi="Times New Roman" w:cs="Times New Roman"/>
                <w:sz w:val="24"/>
                <w:szCs w:val="24"/>
                <w:lang w:eastAsia="it-IT"/>
              </w:rPr>
              <w:t>strop</w:t>
            </w:r>
            <w:proofErr w:type="spellEnd"/>
            <w:r w:rsidRPr="00430D11">
              <w:rPr>
                <w:rFonts w:ascii="Times New Roman" w:eastAsia="Times New Roman" w:hAnsi="Times New Roman" w:cs="Times New Roman"/>
                <w:sz w:val="24"/>
                <w:szCs w:val="24"/>
                <w:lang w:eastAsia="it-IT"/>
              </w:rPr>
              <w:t>;</w:t>
            </w:r>
            <w:r w:rsidRPr="00430D11">
              <w:rPr>
                <w:rFonts w:ascii="Times New Roman" w:eastAsia="Times New Roman" w:hAnsi="Times New Roman" w:cs="Times New Roman"/>
                <w:sz w:val="24"/>
                <w:szCs w:val="24"/>
                <w:lang w:eastAsia="it-IT"/>
              </w:rPr>
              <w:br/>
              <w:t>- Mostrare il modo corretto di indossare le imbracature e la postura di sicurezza da assumere nell’utilizzo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 </w:t>
            </w:r>
          </w:p>
        </w:tc>
      </w:tr>
      <w:tr w:rsidR="00430D11" w:rsidRPr="00430D11" w:rsidTr="00430D11">
        <w:trPr>
          <w:trHeight w:val="336"/>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jc w:val="right"/>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Totale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20</w:t>
            </w:r>
          </w:p>
        </w:tc>
      </w:tr>
    </w:tbl>
    <w:p w:rsidR="00430D11" w:rsidRPr="00430D11" w:rsidRDefault="00430D11" w:rsidP="00430D11">
      <w:pPr>
        <w:shd w:val="clear" w:color="auto" w:fill="FFFFFF"/>
        <w:spacing w:after="0" w:line="293" w:lineRule="atLeast"/>
        <w:ind w:left="270"/>
        <w:jc w:val="right"/>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br/>
        <w:t>Allegato B</w:t>
      </w:r>
    </w:p>
    <w:p w:rsidR="00430D11" w:rsidRPr="00430D11" w:rsidRDefault="00430D11" w:rsidP="00430D11">
      <w:pPr>
        <w:shd w:val="clear" w:color="auto" w:fill="FFFFFF"/>
        <w:spacing w:after="0" w:line="293" w:lineRule="atLeast"/>
        <w:ind w:left="270"/>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lastRenderedPageBreak/>
        <w:t>Strutture, attrezzature, equipaggiamenti, materiale e sussidi didattici relativi all'addestramento teorico-pratico per il corso di sopravvivenza e salvataggio</w:t>
      </w:r>
    </w:p>
    <w:p w:rsidR="00430D11" w:rsidRPr="00430D11" w:rsidRDefault="00430D11" w:rsidP="00430D11">
      <w:pPr>
        <w:shd w:val="clear" w:color="auto" w:fill="FFFFFF"/>
        <w:spacing w:after="0" w:line="293" w:lineRule="atLeast"/>
        <w:ind w:left="270"/>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 xml:space="preserve">1. Un'aula per lezioni teoriche dotata di sussidi didattici quali: sistema multimediale di proiezione (PC, videoproiettore), televisore/monitor, </w:t>
      </w:r>
      <w:proofErr w:type="spellStart"/>
      <w:r w:rsidRPr="00430D11">
        <w:rPr>
          <w:rFonts w:ascii="Helvetica" w:eastAsia="Times New Roman" w:hAnsi="Helvetica" w:cs="Times New Roman"/>
          <w:color w:val="333333"/>
          <w:sz w:val="20"/>
          <w:szCs w:val="20"/>
          <w:lang w:eastAsia="it-IT"/>
        </w:rPr>
        <w:t>flipchart</w:t>
      </w:r>
      <w:proofErr w:type="spellEnd"/>
      <w:r w:rsidRPr="00430D11">
        <w:rPr>
          <w:rFonts w:ascii="Helvetica" w:eastAsia="Times New Roman" w:hAnsi="Helvetica" w:cs="Times New Roman"/>
          <w:color w:val="333333"/>
          <w:sz w:val="20"/>
          <w:szCs w:val="20"/>
          <w:lang w:eastAsia="it-IT"/>
        </w:rPr>
        <w:t xml:space="preserve"> (lavagna a fogli mobili).</w:t>
      </w:r>
      <w:r w:rsidRPr="00430D11">
        <w:rPr>
          <w:rFonts w:ascii="Helvetica" w:eastAsia="Times New Roman" w:hAnsi="Helvetica" w:cs="Times New Roman"/>
          <w:color w:val="333333"/>
          <w:sz w:val="20"/>
          <w:szCs w:val="20"/>
          <w:lang w:eastAsia="it-IT"/>
        </w:rPr>
        <w:br/>
        <w:t>2. Materiale di sostegno dell'insegnamento:</w:t>
      </w:r>
      <w:r w:rsidRPr="00430D11">
        <w:rPr>
          <w:rFonts w:ascii="Helvetica" w:eastAsia="Times New Roman" w:hAnsi="Helvetica" w:cs="Times New Roman"/>
          <w:color w:val="333333"/>
          <w:sz w:val="20"/>
          <w:szCs w:val="20"/>
          <w:lang w:eastAsia="it-IT"/>
        </w:rPr>
        <w:br/>
        <w:t>a) manuale istruttore;</w:t>
      </w:r>
      <w:r w:rsidRPr="00430D11">
        <w:rPr>
          <w:rFonts w:ascii="Helvetica" w:eastAsia="Times New Roman" w:hAnsi="Helvetica" w:cs="Times New Roman"/>
          <w:color w:val="333333"/>
          <w:sz w:val="20"/>
          <w:szCs w:val="20"/>
          <w:lang w:eastAsia="it-IT"/>
        </w:rPr>
        <w:br/>
        <w:t>b) filmati audio-video (1) relativi agli argomenti trattati nell'allegato A;</w:t>
      </w:r>
      <w:r w:rsidRPr="00430D11">
        <w:rPr>
          <w:rFonts w:ascii="Helvetica" w:eastAsia="Times New Roman" w:hAnsi="Helvetica" w:cs="Times New Roman"/>
          <w:color w:val="333333"/>
          <w:sz w:val="20"/>
          <w:szCs w:val="20"/>
          <w:lang w:eastAsia="it-IT"/>
        </w:rPr>
        <w:br/>
        <w:t>c) Testi di riferimento IMO aggiornati:</w:t>
      </w:r>
      <w:r w:rsidRPr="00430D11">
        <w:rPr>
          <w:rFonts w:ascii="Helvetica" w:eastAsia="Times New Roman" w:hAnsi="Helvetica" w:cs="Times New Roman"/>
          <w:color w:val="333333"/>
          <w:sz w:val="20"/>
          <w:szCs w:val="20"/>
          <w:lang w:eastAsia="it-IT"/>
        </w:rPr>
        <w:br/>
        <w:t>convenzione STCW '78 come emendata;</w:t>
      </w:r>
      <w:r w:rsidRPr="00430D11">
        <w:rPr>
          <w:rFonts w:ascii="Helvetica" w:eastAsia="Times New Roman" w:hAnsi="Helvetica" w:cs="Times New Roman"/>
          <w:color w:val="333333"/>
          <w:sz w:val="20"/>
          <w:szCs w:val="20"/>
          <w:lang w:eastAsia="it-IT"/>
        </w:rPr>
        <w:br/>
        <w:t>convenzione SOLAS 1974 come emendata;</w:t>
      </w:r>
      <w:r w:rsidRPr="00430D11">
        <w:rPr>
          <w:rFonts w:ascii="Helvetica" w:eastAsia="Times New Roman" w:hAnsi="Helvetica" w:cs="Times New Roman"/>
          <w:color w:val="333333"/>
          <w:sz w:val="20"/>
          <w:szCs w:val="20"/>
          <w:lang w:eastAsia="it-IT"/>
        </w:rPr>
        <w:br/>
        <w:t>IAMSAR - vol. III;</w:t>
      </w:r>
      <w:r w:rsidRPr="00430D11">
        <w:rPr>
          <w:rFonts w:ascii="Helvetica" w:eastAsia="Times New Roman" w:hAnsi="Helvetica" w:cs="Times New Roman"/>
          <w:color w:val="333333"/>
          <w:sz w:val="20"/>
          <w:szCs w:val="20"/>
          <w:lang w:eastAsia="it-IT"/>
        </w:rPr>
        <w:br/>
        <w:t xml:space="preserve">IMO Life </w:t>
      </w:r>
      <w:proofErr w:type="spellStart"/>
      <w:r w:rsidRPr="00430D11">
        <w:rPr>
          <w:rFonts w:ascii="Helvetica" w:eastAsia="Times New Roman" w:hAnsi="Helvetica" w:cs="Times New Roman"/>
          <w:color w:val="333333"/>
          <w:sz w:val="20"/>
          <w:szCs w:val="20"/>
          <w:lang w:eastAsia="it-IT"/>
        </w:rPr>
        <w:t>Saving</w:t>
      </w:r>
      <w:proofErr w:type="spellEnd"/>
      <w:r w:rsidRPr="00430D11">
        <w:rPr>
          <w:rFonts w:ascii="Helvetica" w:eastAsia="Times New Roman" w:hAnsi="Helvetica" w:cs="Times New Roman"/>
          <w:color w:val="333333"/>
          <w:sz w:val="20"/>
          <w:szCs w:val="20"/>
          <w:lang w:eastAsia="it-IT"/>
        </w:rPr>
        <w:t xml:space="preserve"> </w:t>
      </w:r>
      <w:proofErr w:type="spellStart"/>
      <w:r w:rsidRPr="00430D11">
        <w:rPr>
          <w:rFonts w:ascii="Helvetica" w:eastAsia="Times New Roman" w:hAnsi="Helvetica" w:cs="Times New Roman"/>
          <w:color w:val="333333"/>
          <w:sz w:val="20"/>
          <w:szCs w:val="20"/>
          <w:lang w:eastAsia="it-IT"/>
        </w:rPr>
        <w:t>Appliances</w:t>
      </w:r>
      <w:proofErr w:type="spellEnd"/>
      <w:r w:rsidRPr="00430D11">
        <w:rPr>
          <w:rFonts w:ascii="Helvetica" w:eastAsia="Times New Roman" w:hAnsi="Helvetica" w:cs="Times New Roman"/>
          <w:color w:val="333333"/>
          <w:sz w:val="20"/>
          <w:szCs w:val="20"/>
          <w:lang w:eastAsia="it-IT"/>
        </w:rPr>
        <w:t xml:space="preserve"> Code (LSA code);</w:t>
      </w:r>
      <w:r w:rsidRPr="00430D11">
        <w:rPr>
          <w:rFonts w:ascii="Helvetica" w:eastAsia="Times New Roman" w:hAnsi="Helvetica" w:cs="Times New Roman"/>
          <w:color w:val="333333"/>
          <w:sz w:val="20"/>
          <w:szCs w:val="20"/>
          <w:lang w:eastAsia="it-IT"/>
        </w:rPr>
        <w:br/>
        <w:t xml:space="preserve">LSA </w:t>
      </w:r>
      <w:proofErr w:type="spellStart"/>
      <w:r w:rsidRPr="00430D11">
        <w:rPr>
          <w:rFonts w:ascii="Helvetica" w:eastAsia="Times New Roman" w:hAnsi="Helvetica" w:cs="Times New Roman"/>
          <w:color w:val="333333"/>
          <w:sz w:val="20"/>
          <w:szCs w:val="20"/>
          <w:lang w:eastAsia="it-IT"/>
        </w:rPr>
        <w:t>symbols</w:t>
      </w:r>
      <w:proofErr w:type="spellEnd"/>
      <w:r w:rsidRPr="00430D11">
        <w:rPr>
          <w:rFonts w:ascii="Helvetica" w:eastAsia="Times New Roman" w:hAnsi="Helvetica" w:cs="Times New Roman"/>
          <w:color w:val="333333"/>
          <w:sz w:val="20"/>
          <w:szCs w:val="20"/>
          <w:lang w:eastAsia="it-IT"/>
        </w:rPr>
        <w:t xml:space="preserve"> - Poster;</w:t>
      </w:r>
      <w:r w:rsidRPr="00430D11">
        <w:rPr>
          <w:rFonts w:ascii="Helvetica" w:eastAsia="Times New Roman" w:hAnsi="Helvetica" w:cs="Times New Roman"/>
          <w:color w:val="333333"/>
          <w:sz w:val="20"/>
          <w:szCs w:val="20"/>
          <w:lang w:eastAsia="it-IT"/>
        </w:rPr>
        <w:br/>
        <w:t>3. Dispensa/e su tutti gli argomenti del corso da fornire ai partecipanti redatte secondo le linee guida del modello di corso IMO 1.19 «</w:t>
      </w:r>
      <w:proofErr w:type="spellStart"/>
      <w:r w:rsidRPr="00430D11">
        <w:rPr>
          <w:rFonts w:ascii="Helvetica" w:eastAsia="Times New Roman" w:hAnsi="Helvetica" w:cs="Times New Roman"/>
          <w:color w:val="333333"/>
          <w:sz w:val="20"/>
          <w:szCs w:val="20"/>
          <w:lang w:eastAsia="it-IT"/>
        </w:rPr>
        <w:t>Proficiency</w:t>
      </w:r>
      <w:proofErr w:type="spellEnd"/>
      <w:r w:rsidRPr="00430D11">
        <w:rPr>
          <w:rFonts w:ascii="Helvetica" w:eastAsia="Times New Roman" w:hAnsi="Helvetica" w:cs="Times New Roman"/>
          <w:color w:val="333333"/>
          <w:sz w:val="20"/>
          <w:szCs w:val="20"/>
          <w:lang w:eastAsia="it-IT"/>
        </w:rPr>
        <w:t xml:space="preserve"> in personal </w:t>
      </w:r>
      <w:proofErr w:type="spellStart"/>
      <w:r w:rsidRPr="00430D11">
        <w:rPr>
          <w:rFonts w:ascii="Helvetica" w:eastAsia="Times New Roman" w:hAnsi="Helvetica" w:cs="Times New Roman"/>
          <w:color w:val="333333"/>
          <w:sz w:val="20"/>
          <w:szCs w:val="20"/>
          <w:lang w:eastAsia="it-IT"/>
        </w:rPr>
        <w:t>survival</w:t>
      </w:r>
      <w:proofErr w:type="spellEnd"/>
      <w:r w:rsidRPr="00430D11">
        <w:rPr>
          <w:rFonts w:ascii="Helvetica" w:eastAsia="Times New Roman" w:hAnsi="Helvetica" w:cs="Times New Roman"/>
          <w:color w:val="333333"/>
          <w:sz w:val="20"/>
          <w:szCs w:val="20"/>
          <w:lang w:eastAsia="it-IT"/>
        </w:rPr>
        <w:t xml:space="preserve"> </w:t>
      </w:r>
      <w:proofErr w:type="spellStart"/>
      <w:r w:rsidRPr="00430D11">
        <w:rPr>
          <w:rFonts w:ascii="Helvetica" w:eastAsia="Times New Roman" w:hAnsi="Helvetica" w:cs="Times New Roman"/>
          <w:color w:val="333333"/>
          <w:sz w:val="20"/>
          <w:szCs w:val="20"/>
          <w:lang w:eastAsia="it-IT"/>
        </w:rPr>
        <w:t>techniques</w:t>
      </w:r>
      <w:proofErr w:type="spellEnd"/>
      <w:r w:rsidRPr="00430D11">
        <w:rPr>
          <w:rFonts w:ascii="Helvetica" w:eastAsia="Times New Roman" w:hAnsi="Helvetica" w:cs="Times New Roman"/>
          <w:color w:val="333333"/>
          <w:sz w:val="20"/>
          <w:szCs w:val="20"/>
          <w:lang w:eastAsia="it-IT"/>
        </w:rPr>
        <w:t>». La dispensa deve trattare in modo chiaro ed esauriente tutti gli argomenti previsti dal programma e deve essere altresì organizzata tenendo conto sia della tipologia del corso, che della preparazione culturale e professionale degli allievi. Pertanto trattandosi di un corso indirizzato alle categorie iniziali, gli argomenti devono essere redatti in modo facilmente comprensibile e, per quanto possibile, illustrati con disegni, schemi, tabelle, ecc. Le stesse devono contenere una bibliografia delle fonti utilizzate e un sistema di citazione di quest'ultime.</w:t>
      </w:r>
      <w:r w:rsidRPr="00430D11">
        <w:rPr>
          <w:rFonts w:ascii="Helvetica" w:eastAsia="Times New Roman" w:hAnsi="Helvetica" w:cs="Times New Roman"/>
          <w:color w:val="333333"/>
          <w:sz w:val="20"/>
          <w:szCs w:val="20"/>
          <w:lang w:eastAsia="it-IT"/>
        </w:rPr>
        <w:br/>
        <w:t>4. Strutture e attrezzature di cui al seguente elenco:</w:t>
      </w:r>
      <w:r w:rsidRPr="00430D11">
        <w:rPr>
          <w:rFonts w:ascii="Helvetica" w:eastAsia="Times New Roman" w:hAnsi="Helvetica" w:cs="Times New Roman"/>
          <w:color w:val="333333"/>
          <w:sz w:val="20"/>
          <w:szCs w:val="20"/>
          <w:lang w:eastAsia="it-IT"/>
        </w:rPr>
        <w:br/>
        <w:t>a) Una piscina di superficie non inferiore a mq 220 (con lato corto di 10m o superiore), e di profondità non inferiore a 3,50 metri in corrispondenza della verticale alla piattaforma fissa per i tuffi e da estendersi, altresì, procedendo per 5 metri in avanti e per metri 2,5 ai lati. Oltre tale area la profondità può degradare linearmente (con un'inclinazione non superiore a 30°) fino ad arrivare ad una profondità non inferiore a 1,2 metri. La piattaforma (delle seguenti minime dimensioni: lunghezza 3 metri, larghezza 1,5 metri e che sporga dal bordo piscina almeno 1,25 metri), posizionata ad un'altezza di metri 3 sulla superficie dell'acqua, deve essere realizzata e certificata secondo le norme di sicurezza in vigore per sostenere almeno due persone contemporaneamente;</w:t>
      </w:r>
      <w:r w:rsidRPr="00430D11">
        <w:rPr>
          <w:rFonts w:ascii="Helvetica" w:eastAsia="Times New Roman" w:hAnsi="Helvetica" w:cs="Times New Roman"/>
          <w:color w:val="333333"/>
          <w:sz w:val="20"/>
          <w:szCs w:val="20"/>
          <w:lang w:eastAsia="it-IT"/>
        </w:rPr>
        <w:br/>
        <w:t>b) In alternativa ad una singola piscina potranno essere utilizzate due piscine diverse, situate presso la medesima struttura, delle quali una da utilizzare solo per la prova pratica del tuffo ed avente le caratteristiche descritte alla lettera a) nella parte specifica relativa alla sub-area per i tuffi ed alle caratteristiche della piattaforma e, l'altra, avente superficie non inferiore a mq 220 (con lato corto di 10m o superiore), con profondità di almeno 2 metri procedendo per 5 metri in avanti e che può degradare linearmente (con un'inclinazione non superiore a 30°) fino ad arrivare ad una profondità non inferiore a 1,2 metri;</w:t>
      </w:r>
      <w:r w:rsidRPr="00430D11">
        <w:rPr>
          <w:rFonts w:ascii="Helvetica" w:eastAsia="Times New Roman" w:hAnsi="Helvetica" w:cs="Times New Roman"/>
          <w:color w:val="333333"/>
          <w:sz w:val="20"/>
          <w:szCs w:val="20"/>
          <w:lang w:eastAsia="it-IT"/>
        </w:rPr>
        <w:br/>
        <w:t>c) Qualora si utilizzino piscine non di proprietà le stesse dovranno essere adeguatamente certificate FINA per la disciplina olimpica del nuoto in vasca corta e del tuffo da piattaforma fissa di altezza non inferiore a 3 m;</w:t>
      </w:r>
      <w:r w:rsidRPr="00430D11">
        <w:rPr>
          <w:rFonts w:ascii="Helvetica" w:eastAsia="Times New Roman" w:hAnsi="Helvetica" w:cs="Times New Roman"/>
          <w:color w:val="333333"/>
          <w:sz w:val="20"/>
          <w:szCs w:val="20"/>
          <w:lang w:eastAsia="it-IT"/>
        </w:rPr>
        <w:br/>
        <w:t>d) Le piscine sopra descritte, se situate in località diverse rispetto all'ubicazione delle aule destinate alle lezioni teoriche, dovranno essere ubicate ad una distanza non superiore a km 10 o comunque raggiungibili in trenta minuti.</w:t>
      </w:r>
      <w:r w:rsidRPr="00430D11">
        <w:rPr>
          <w:rFonts w:ascii="Helvetica" w:eastAsia="Times New Roman" w:hAnsi="Helvetica" w:cs="Times New Roman"/>
          <w:color w:val="333333"/>
          <w:sz w:val="20"/>
          <w:szCs w:val="20"/>
          <w:lang w:eastAsia="it-IT"/>
        </w:rPr>
        <w:br/>
        <w:t xml:space="preserve">e) Per le piscine già riconosciute idonee in relazione ai requisiti di cui al decreto 6 aprile 1987 come emendato, la superficie dovrà essere non inferiore a mq 220 (con lato corto di 10 m o superiore), con una sub-area di profondità adeguata in corrispondenza della verticale alla piattaforma fissa per i tuffi in base ad un </w:t>
      </w:r>
      <w:proofErr w:type="spellStart"/>
      <w:r w:rsidRPr="00430D11">
        <w:rPr>
          <w:rFonts w:ascii="Helvetica" w:eastAsia="Times New Roman" w:hAnsi="Helvetica" w:cs="Times New Roman"/>
          <w:color w:val="333333"/>
          <w:sz w:val="20"/>
          <w:szCs w:val="20"/>
          <w:lang w:eastAsia="it-IT"/>
        </w:rPr>
        <w:t>assessment</w:t>
      </w:r>
      <w:proofErr w:type="spellEnd"/>
      <w:r w:rsidRPr="00430D11">
        <w:rPr>
          <w:rFonts w:ascii="Helvetica" w:eastAsia="Times New Roman" w:hAnsi="Helvetica" w:cs="Times New Roman"/>
          <w:color w:val="333333"/>
          <w:sz w:val="20"/>
          <w:szCs w:val="20"/>
          <w:lang w:eastAsia="it-IT"/>
        </w:rPr>
        <w:t xml:space="preserve"> redatto da soggetto esterno qualificato e comunque con profondità non inferiore a 3 metri nei primi 6 metri in avanti rispetto al bordo piscina. Oltre tale area la profondità può degradare linearmente fino ad arrivare ad una profondità non inferiore a 1,2 metri; la piattaforma fissa (delle seguenti </w:t>
      </w:r>
      <w:r w:rsidRPr="00430D11">
        <w:rPr>
          <w:rFonts w:ascii="Helvetica" w:eastAsia="Times New Roman" w:hAnsi="Helvetica" w:cs="Times New Roman"/>
          <w:color w:val="333333"/>
          <w:sz w:val="20"/>
          <w:szCs w:val="20"/>
          <w:lang w:eastAsia="it-IT"/>
        </w:rPr>
        <w:lastRenderedPageBreak/>
        <w:t>minime dimensioni: lunghezza 3 metri, larghezza 1,5 metri e che sporga dal bordo piscina almeno 1,25 metri), posizionata ad un'altezza di metri 3 sulla superficie dell'acqua, deve essere realizzata e certificata secondo le norme di sicurezza in vigore per sostenere almeno due persone contemporaneamente;</w:t>
      </w:r>
      <w:r w:rsidRPr="00430D11">
        <w:rPr>
          <w:rFonts w:ascii="Helvetica" w:eastAsia="Times New Roman" w:hAnsi="Helvetica" w:cs="Times New Roman"/>
          <w:color w:val="333333"/>
          <w:sz w:val="20"/>
          <w:szCs w:val="20"/>
          <w:lang w:eastAsia="it-IT"/>
        </w:rPr>
        <w:br/>
        <w:t>f) attrezzature di tipo approvato SOLAS come di seguito elencate:</w:t>
      </w:r>
      <w:r w:rsidRPr="00430D11">
        <w:rPr>
          <w:rFonts w:ascii="Helvetica" w:eastAsia="Times New Roman" w:hAnsi="Helvetica" w:cs="Times New Roman"/>
          <w:color w:val="333333"/>
          <w:sz w:val="20"/>
          <w:szCs w:val="20"/>
          <w:lang w:eastAsia="it-IT"/>
        </w:rPr>
        <w:br/>
        <w:t>i. 25 giubbotti di salvataggio (di cui almeno 5 di tipo gonfiabile);</w:t>
      </w:r>
      <w:r w:rsidRPr="00430D11">
        <w:rPr>
          <w:rFonts w:ascii="Helvetica" w:eastAsia="Times New Roman" w:hAnsi="Helvetica" w:cs="Times New Roman"/>
          <w:color w:val="333333"/>
          <w:sz w:val="20"/>
          <w:szCs w:val="20"/>
          <w:lang w:eastAsia="it-IT"/>
        </w:rPr>
        <w:br/>
        <w:t xml:space="preserve">ii. 02 salvagenti anulari muniti di </w:t>
      </w:r>
      <w:proofErr w:type="spellStart"/>
      <w:r w:rsidRPr="00430D11">
        <w:rPr>
          <w:rFonts w:ascii="Helvetica" w:eastAsia="Times New Roman" w:hAnsi="Helvetica" w:cs="Times New Roman"/>
          <w:color w:val="333333"/>
          <w:sz w:val="20"/>
          <w:szCs w:val="20"/>
          <w:lang w:eastAsia="it-IT"/>
        </w:rPr>
        <w:t>boetta</w:t>
      </w:r>
      <w:proofErr w:type="spellEnd"/>
      <w:r w:rsidRPr="00430D11">
        <w:rPr>
          <w:rFonts w:ascii="Helvetica" w:eastAsia="Times New Roman" w:hAnsi="Helvetica" w:cs="Times New Roman"/>
          <w:color w:val="333333"/>
          <w:sz w:val="20"/>
          <w:szCs w:val="20"/>
          <w:lang w:eastAsia="it-IT"/>
        </w:rPr>
        <w:t xml:space="preserve"> luminosa, fumogena e sagola galleggiante;</w:t>
      </w:r>
      <w:r w:rsidRPr="00430D11">
        <w:rPr>
          <w:rFonts w:ascii="Helvetica" w:eastAsia="Times New Roman" w:hAnsi="Helvetica" w:cs="Times New Roman"/>
          <w:color w:val="333333"/>
          <w:sz w:val="20"/>
          <w:szCs w:val="20"/>
          <w:lang w:eastAsia="it-IT"/>
        </w:rPr>
        <w:br/>
        <w:t>iii. 02 zattere (2) di salvataggio gonfiabili (anche da training (Demo)) da almeno 12 persone complete di dotazioni. La revisionare dovrà essere effettuata secondo le disposizioni in vigore a cura di una stazione di revisione autorizzata;</w:t>
      </w:r>
      <w:r w:rsidRPr="00430D11">
        <w:rPr>
          <w:rFonts w:ascii="Helvetica" w:eastAsia="Times New Roman" w:hAnsi="Helvetica" w:cs="Times New Roman"/>
          <w:color w:val="333333"/>
          <w:sz w:val="20"/>
          <w:szCs w:val="20"/>
          <w:lang w:eastAsia="it-IT"/>
        </w:rPr>
        <w:br/>
        <w:t>iv. un set completo di dotazioni di una imbarcazione di salvataggio;</w:t>
      </w:r>
      <w:r w:rsidRPr="00430D11">
        <w:rPr>
          <w:rFonts w:ascii="Helvetica" w:eastAsia="Times New Roman" w:hAnsi="Helvetica" w:cs="Times New Roman"/>
          <w:color w:val="333333"/>
          <w:sz w:val="20"/>
          <w:szCs w:val="20"/>
          <w:lang w:eastAsia="it-IT"/>
        </w:rPr>
        <w:br/>
        <w:t>v. un dispositivo elettrico o meccanico, atto a simulare il recupero dall'alto del naufrago, provvisto di dispositivi di sicurezza e corredato di certificazione di collaudo, rilasciata dalla casa costruttrice, per il sollevamento di almeno 2 persone per un peso di almeno kg 250; il dispositivo deve essere fissato ad una struttura fissa certificata tale da poter sostenere e permettere il sollevamento del peso sopra indicato.</w:t>
      </w:r>
      <w:r w:rsidRPr="00430D11">
        <w:rPr>
          <w:rFonts w:ascii="Helvetica" w:eastAsia="Times New Roman" w:hAnsi="Helvetica" w:cs="Times New Roman"/>
          <w:color w:val="333333"/>
          <w:sz w:val="20"/>
          <w:szCs w:val="20"/>
          <w:lang w:eastAsia="it-IT"/>
        </w:rPr>
        <w:br/>
        <w:t>vi. 02 imbracature di sollevamento per i fini di cui al punto v.;</w:t>
      </w:r>
      <w:r w:rsidRPr="00430D11">
        <w:rPr>
          <w:rFonts w:ascii="Helvetica" w:eastAsia="Times New Roman" w:hAnsi="Helvetica" w:cs="Times New Roman"/>
          <w:color w:val="333333"/>
          <w:sz w:val="20"/>
          <w:szCs w:val="20"/>
          <w:lang w:eastAsia="it-IT"/>
        </w:rPr>
        <w:br/>
        <w:t>vii. una radio-boa di localizzazione di emergenza (EPIRB) operante sulla frequenza di 460 MHz;</w:t>
      </w:r>
      <w:r w:rsidRPr="00430D11">
        <w:rPr>
          <w:rFonts w:ascii="Helvetica" w:eastAsia="Times New Roman" w:hAnsi="Helvetica" w:cs="Times New Roman"/>
          <w:color w:val="333333"/>
          <w:sz w:val="20"/>
          <w:szCs w:val="20"/>
          <w:lang w:eastAsia="it-IT"/>
        </w:rPr>
        <w:br/>
        <w:t>viii. un risponditore radar (SART) operante sulla frequenza di 9 GHz;</w:t>
      </w:r>
      <w:r w:rsidRPr="00430D11">
        <w:rPr>
          <w:rFonts w:ascii="Helvetica" w:eastAsia="Times New Roman" w:hAnsi="Helvetica" w:cs="Times New Roman"/>
          <w:color w:val="333333"/>
          <w:sz w:val="20"/>
          <w:szCs w:val="20"/>
          <w:lang w:eastAsia="it-IT"/>
        </w:rPr>
        <w:br/>
        <w:t>ix. due radioline portatili VHF per i mezzi di salvataggio di tipo approvato;</w:t>
      </w:r>
      <w:r w:rsidRPr="00430D11">
        <w:rPr>
          <w:rFonts w:ascii="Helvetica" w:eastAsia="Times New Roman" w:hAnsi="Helvetica" w:cs="Times New Roman"/>
          <w:color w:val="333333"/>
          <w:sz w:val="20"/>
          <w:szCs w:val="20"/>
          <w:lang w:eastAsia="it-IT"/>
        </w:rPr>
        <w:br/>
        <w:t xml:space="preserve">x. 20 tute di immersione di tipo approvato </w:t>
      </w:r>
      <w:proofErr w:type="spellStart"/>
      <w:r w:rsidRPr="00430D11">
        <w:rPr>
          <w:rFonts w:ascii="Helvetica" w:eastAsia="Times New Roman" w:hAnsi="Helvetica" w:cs="Times New Roman"/>
          <w:color w:val="333333"/>
          <w:sz w:val="20"/>
          <w:szCs w:val="20"/>
          <w:lang w:eastAsia="it-IT"/>
        </w:rPr>
        <w:t>Solas</w:t>
      </w:r>
      <w:proofErr w:type="spellEnd"/>
      <w:r w:rsidRPr="00430D11">
        <w:rPr>
          <w:rFonts w:ascii="Helvetica" w:eastAsia="Times New Roman" w:hAnsi="Helvetica" w:cs="Times New Roman"/>
          <w:color w:val="333333"/>
          <w:sz w:val="20"/>
          <w:szCs w:val="20"/>
          <w:lang w:eastAsia="it-IT"/>
        </w:rPr>
        <w:t>;</w:t>
      </w:r>
      <w:r w:rsidRPr="00430D11">
        <w:rPr>
          <w:rFonts w:ascii="Helvetica" w:eastAsia="Times New Roman" w:hAnsi="Helvetica" w:cs="Times New Roman"/>
          <w:color w:val="333333"/>
          <w:sz w:val="20"/>
          <w:szCs w:val="20"/>
          <w:lang w:eastAsia="it-IT"/>
        </w:rPr>
        <w:br/>
        <w:t xml:space="preserve">xi. 2 tute anti-esposizione di tipo approvato </w:t>
      </w:r>
      <w:proofErr w:type="spellStart"/>
      <w:r w:rsidRPr="00430D11">
        <w:rPr>
          <w:rFonts w:ascii="Helvetica" w:eastAsia="Times New Roman" w:hAnsi="Helvetica" w:cs="Times New Roman"/>
          <w:color w:val="333333"/>
          <w:sz w:val="20"/>
          <w:szCs w:val="20"/>
          <w:lang w:eastAsia="it-IT"/>
        </w:rPr>
        <w:t>Solas</w:t>
      </w:r>
      <w:proofErr w:type="spellEnd"/>
      <w:r w:rsidRPr="00430D11">
        <w:rPr>
          <w:rFonts w:ascii="Helvetica" w:eastAsia="Times New Roman" w:hAnsi="Helvetica" w:cs="Times New Roman"/>
          <w:color w:val="333333"/>
          <w:sz w:val="20"/>
          <w:szCs w:val="20"/>
          <w:lang w:eastAsia="it-IT"/>
        </w:rPr>
        <w:t>;</w:t>
      </w:r>
      <w:r w:rsidRPr="00430D11">
        <w:rPr>
          <w:rFonts w:ascii="Helvetica" w:eastAsia="Times New Roman" w:hAnsi="Helvetica" w:cs="Times New Roman"/>
          <w:color w:val="333333"/>
          <w:sz w:val="20"/>
          <w:szCs w:val="20"/>
          <w:lang w:eastAsia="it-IT"/>
        </w:rPr>
        <w:br/>
        <w:t>xii. 20 indumenti di protezione termica;</w:t>
      </w:r>
      <w:r w:rsidRPr="00430D11">
        <w:rPr>
          <w:rFonts w:ascii="Helvetica" w:eastAsia="Times New Roman" w:hAnsi="Helvetica" w:cs="Times New Roman"/>
          <w:color w:val="333333"/>
          <w:sz w:val="20"/>
          <w:szCs w:val="20"/>
          <w:lang w:eastAsia="it-IT"/>
        </w:rPr>
        <w:br/>
        <w:t xml:space="preserve">xiii. 1 kit di pronto soccorso completo di: barella, kit di rianimazione con ossigeno/pallone </w:t>
      </w:r>
      <w:proofErr w:type="spellStart"/>
      <w:r w:rsidRPr="00430D11">
        <w:rPr>
          <w:rFonts w:ascii="Helvetica" w:eastAsia="Times New Roman" w:hAnsi="Helvetica" w:cs="Times New Roman"/>
          <w:color w:val="333333"/>
          <w:sz w:val="20"/>
          <w:szCs w:val="20"/>
          <w:lang w:eastAsia="it-IT"/>
        </w:rPr>
        <w:t>ambu</w:t>
      </w:r>
      <w:proofErr w:type="spellEnd"/>
      <w:r w:rsidRPr="00430D11">
        <w:rPr>
          <w:rFonts w:ascii="Helvetica" w:eastAsia="Times New Roman" w:hAnsi="Helvetica" w:cs="Times New Roman"/>
          <w:color w:val="333333"/>
          <w:sz w:val="20"/>
          <w:szCs w:val="20"/>
          <w:lang w:eastAsia="it-IT"/>
        </w:rPr>
        <w:t>;</w:t>
      </w:r>
      <w:r w:rsidRPr="00430D11">
        <w:rPr>
          <w:rFonts w:ascii="Helvetica" w:eastAsia="Times New Roman" w:hAnsi="Helvetica" w:cs="Times New Roman"/>
          <w:color w:val="333333"/>
          <w:sz w:val="20"/>
          <w:szCs w:val="20"/>
          <w:lang w:eastAsia="it-IT"/>
        </w:rPr>
        <w:br/>
        <w:t>Precauzioni di sicurezza</w:t>
      </w:r>
      <w:r w:rsidRPr="00430D11">
        <w:rPr>
          <w:rFonts w:ascii="Helvetica" w:eastAsia="Times New Roman" w:hAnsi="Helvetica" w:cs="Times New Roman"/>
          <w:color w:val="333333"/>
          <w:sz w:val="20"/>
          <w:szCs w:val="20"/>
          <w:lang w:eastAsia="it-IT"/>
        </w:rPr>
        <w:br/>
        <w:t>Le precauzioni di sicurezza durante le esercitazioni sono una componente importante di questo corso e influenzano la sua organizzazione. I discenti devono essere protetti dal pericolo in ogni momento.</w:t>
      </w:r>
      <w:r w:rsidRPr="00430D11">
        <w:rPr>
          <w:rFonts w:ascii="Helvetica" w:eastAsia="Times New Roman" w:hAnsi="Helvetica" w:cs="Times New Roman"/>
          <w:color w:val="333333"/>
          <w:sz w:val="20"/>
          <w:szCs w:val="20"/>
          <w:lang w:eastAsia="it-IT"/>
        </w:rPr>
        <w:br/>
        <w:t>Gli istruttori ed i loro assistenti devono rigorosamente supervisionare i discenti e garantire la loro sicurezza. Materiali di primo soccorso, tra cui un kit di rianimazione, devono essere prontamente disponibili.</w:t>
      </w:r>
      <w:r w:rsidRPr="00430D11">
        <w:rPr>
          <w:rFonts w:ascii="Helvetica" w:eastAsia="Times New Roman" w:hAnsi="Helvetica" w:cs="Times New Roman"/>
          <w:color w:val="333333"/>
          <w:sz w:val="20"/>
          <w:szCs w:val="20"/>
          <w:lang w:eastAsia="it-IT"/>
        </w:rPr>
        <w:br/>
        <w:t>Non devono essere effettuate esercitazioni notturne a meno che tutti i tirocinanti e gli istruttori siano provvisti di giubbotti di salvataggio, completi di strisce retro-riflettenti, come specificato nel codice LSA 1.2.2.7 e l'area delle esercitazioni deve essere adeguatamente illuminata da proiettori.</w:t>
      </w:r>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color w:val="333333"/>
          <w:sz w:val="20"/>
          <w:szCs w:val="20"/>
          <w:lang w:eastAsia="it-IT"/>
        </w:rPr>
        <w:br/>
        <w:t>(1) I dispositivi audio-video utilizzati devono rispettare tutte le norme di tutela dei diritti di autore e diritti connessi previsti dalla normativa vigente</w:t>
      </w:r>
      <w:r w:rsidRPr="00430D11">
        <w:rPr>
          <w:rFonts w:ascii="Helvetica" w:eastAsia="Times New Roman" w:hAnsi="Helvetica" w:cs="Times New Roman"/>
          <w:color w:val="333333"/>
          <w:sz w:val="20"/>
          <w:szCs w:val="20"/>
          <w:lang w:eastAsia="it-IT"/>
        </w:rPr>
        <w:br/>
        <w:t>(2) Ogni gruppo di discenti dovrà assistere all'apertura della zattera di salvataggio. La stessa, dovrà essere chiusa e ricondizionata secondo le norme di sicurezza indicate da una stazione autorizzata. a tal fine, dovrà essere intuito un apposito registro nel quale verranno annotate le date relative all'apertura, chiusura e ricondizionamento della stessa</w:t>
      </w:r>
      <w:r w:rsidRPr="00430D11">
        <w:rPr>
          <w:rFonts w:ascii="Helvetica" w:eastAsia="Times New Roman" w:hAnsi="Helvetica" w:cs="Times New Roman"/>
          <w:color w:val="333333"/>
          <w:sz w:val="20"/>
          <w:szCs w:val="20"/>
          <w:lang w:eastAsia="it-IT"/>
        </w:rPr>
        <w:br/>
        <w:t> </w:t>
      </w:r>
    </w:p>
    <w:p w:rsidR="00430D11" w:rsidRPr="00430D11" w:rsidRDefault="00430D11" w:rsidP="00430D11">
      <w:pPr>
        <w:shd w:val="clear" w:color="auto" w:fill="FFFFFF"/>
        <w:spacing w:after="0" w:line="293" w:lineRule="atLeast"/>
        <w:ind w:left="270"/>
        <w:jc w:val="right"/>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Allegato C</w:t>
      </w:r>
    </w:p>
    <w:p w:rsidR="00430D11" w:rsidRPr="00430D11" w:rsidRDefault="00430D11" w:rsidP="00430D11">
      <w:pPr>
        <w:shd w:val="clear" w:color="auto" w:fill="FFFFFF"/>
        <w:spacing w:after="0" w:line="293" w:lineRule="atLeast"/>
        <w:ind w:left="270"/>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Composizione del corpo istruttori e direttore del corso</w:t>
      </w:r>
    </w:p>
    <w:p w:rsidR="00430D11" w:rsidRPr="00430D11" w:rsidRDefault="00430D11" w:rsidP="00430D11">
      <w:pPr>
        <w:shd w:val="clear" w:color="auto" w:fill="FFFFFF"/>
        <w:spacing w:after="0" w:line="293" w:lineRule="atLeast"/>
        <w:ind w:left="270"/>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1) Il corpo istruttori è composto da docenti in possesso dei seguenti requisiti:</w:t>
      </w:r>
      <w:r w:rsidRPr="00430D11">
        <w:rPr>
          <w:rFonts w:ascii="Helvetica" w:eastAsia="Times New Roman" w:hAnsi="Helvetica" w:cs="Times New Roman"/>
          <w:color w:val="333333"/>
          <w:sz w:val="20"/>
          <w:szCs w:val="20"/>
          <w:lang w:eastAsia="it-IT"/>
        </w:rPr>
        <w:br/>
        <w:t>a) Comandante/1° ufficiale di coperta su navi di stazza pari o superiore a 3000GT, in possesso di certificato di competenza in corso di validità, che abbia almeno 2 anni di navigazione negli ultimi 5 a livello manageriale;</w:t>
      </w:r>
      <w:r w:rsidRPr="00430D11">
        <w:rPr>
          <w:rFonts w:ascii="Helvetica" w:eastAsia="Times New Roman" w:hAnsi="Helvetica" w:cs="Times New Roman"/>
          <w:color w:val="333333"/>
          <w:sz w:val="20"/>
          <w:szCs w:val="20"/>
          <w:lang w:eastAsia="it-IT"/>
        </w:rPr>
        <w:br/>
        <w:t>b) direttore/1° ufficiale di macchina su navi con apparato motore principale pari o superiore a 3000Kw, in possesso di certificato di competenza in corso di validità, che abbia almeno 2 anni di navigazione negli ultimi 5 a livello manageriale;</w:t>
      </w:r>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color w:val="333333"/>
          <w:sz w:val="20"/>
          <w:szCs w:val="20"/>
          <w:lang w:eastAsia="it-IT"/>
        </w:rPr>
        <w:lastRenderedPageBreak/>
        <w:t>c) laureato in medicina e chirurgia con almeno 12 mesi di esperienza lavorativa;</w:t>
      </w:r>
      <w:r w:rsidRPr="00430D11">
        <w:rPr>
          <w:rFonts w:ascii="Helvetica" w:eastAsia="Times New Roman" w:hAnsi="Helvetica" w:cs="Times New Roman"/>
          <w:color w:val="333333"/>
          <w:sz w:val="20"/>
          <w:szCs w:val="20"/>
          <w:lang w:eastAsia="it-IT"/>
        </w:rPr>
        <w:br/>
        <w:t>d) istruttore con brevetto di «Maestro di salvamento»;</w:t>
      </w:r>
      <w:r w:rsidRPr="00430D11">
        <w:rPr>
          <w:rFonts w:ascii="Helvetica" w:eastAsia="Times New Roman" w:hAnsi="Helvetica" w:cs="Times New Roman"/>
          <w:color w:val="333333"/>
          <w:sz w:val="20"/>
          <w:szCs w:val="20"/>
          <w:lang w:eastAsia="it-IT"/>
        </w:rPr>
        <w:br/>
        <w:t>2) Gli istruttori di cui al punto precedente in possesso dei requisiti specifici di cui sopra ottengono l'accreditamento per un periodo non superiore a 5 anni.</w:t>
      </w:r>
    </w:p>
    <w:p w:rsidR="00430D11" w:rsidRPr="00430D11" w:rsidRDefault="00430D11" w:rsidP="00430D11">
      <w:pPr>
        <w:shd w:val="clear" w:color="auto" w:fill="FFFFFF"/>
        <w:spacing w:after="0" w:line="293" w:lineRule="atLeast"/>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3) Gli istruttori già riconosciuti idonei per lo svolgimento del corso sopravvivenza e salvataggio di cui al decreto ministeriale 6 aprile 1987 ottengono l'accreditamento per un periodo di 5 anni dalla data di entrata in vigore del presente decreto.</w:t>
      </w:r>
      <w:r w:rsidRPr="00430D11">
        <w:rPr>
          <w:rFonts w:ascii="Helvetica" w:eastAsia="Times New Roman" w:hAnsi="Helvetica" w:cs="Times New Roman"/>
          <w:color w:val="333333"/>
          <w:sz w:val="20"/>
          <w:szCs w:val="20"/>
          <w:lang w:eastAsia="it-IT"/>
        </w:rPr>
        <w:br/>
        <w:t>4) Ai sensi della sezione A-I/6 del codice STCW, per far parte del corpo istruttori questi ultimi devono aver frequentato il corso di cui al decreto 17 dicembre 2015 «Istituzione del corso di formazione per formatore».</w:t>
      </w:r>
      <w:r w:rsidRPr="00430D11">
        <w:rPr>
          <w:rFonts w:ascii="Helvetica" w:eastAsia="Times New Roman" w:hAnsi="Helvetica" w:cs="Times New Roman"/>
          <w:color w:val="333333"/>
          <w:sz w:val="20"/>
          <w:szCs w:val="20"/>
          <w:lang w:eastAsia="it-IT"/>
        </w:rPr>
        <w:br/>
        <w:t>5) Il direttore del corso, responsabile della corretta implementazione del corso e del raggiungimento degli obiettivi prefissati, con comprovata esperienza di almeno due anni nell'ambito della formazione, deve attenersi alle disposizioni del decreto 17 dicembre 2015 «Istituzione del corso di formazione per formatore».</w:t>
      </w:r>
      <w:r w:rsidRPr="00430D11">
        <w:rPr>
          <w:rFonts w:ascii="Helvetica" w:eastAsia="Times New Roman" w:hAnsi="Helvetica" w:cs="Times New Roman"/>
          <w:color w:val="333333"/>
          <w:sz w:val="20"/>
          <w:szCs w:val="20"/>
          <w:lang w:eastAsia="it-IT"/>
        </w:rPr>
        <w:br/>
        <w:t>Sono nominati anche uno o più sostituti del direttore del corso che sostituiscano lo stesso in caso di indisponibilità o impedimento e che siano in possesso dei medesimi requisiti.</w:t>
      </w:r>
      <w:r w:rsidRPr="00430D11">
        <w:rPr>
          <w:rFonts w:ascii="Helvetica" w:eastAsia="Times New Roman" w:hAnsi="Helvetica" w:cs="Times New Roman"/>
          <w:color w:val="333333"/>
          <w:sz w:val="20"/>
          <w:szCs w:val="20"/>
          <w:lang w:eastAsia="it-IT"/>
        </w:rPr>
        <w:br/>
      </w:r>
      <w:r w:rsidRPr="00430D11">
        <w:rPr>
          <w:rFonts w:ascii="Helvetica" w:eastAsia="Times New Roman" w:hAnsi="Helvetica" w:cs="Times New Roman"/>
          <w:color w:val="333333"/>
          <w:sz w:val="20"/>
          <w:szCs w:val="20"/>
          <w:lang w:eastAsia="it-IT"/>
        </w:rPr>
        <w:br/>
        <w:t> </w:t>
      </w:r>
    </w:p>
    <w:p w:rsidR="00430D11" w:rsidRPr="00430D11" w:rsidRDefault="00430D11" w:rsidP="00430D11">
      <w:pPr>
        <w:shd w:val="clear" w:color="auto" w:fill="FFFFFF"/>
        <w:spacing w:after="0" w:line="293" w:lineRule="atLeast"/>
        <w:jc w:val="right"/>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Allegato D</w:t>
      </w:r>
    </w:p>
    <w:p w:rsidR="00430D11" w:rsidRPr="00430D11" w:rsidRDefault="00430D11" w:rsidP="00430D11">
      <w:pPr>
        <w:shd w:val="clear" w:color="auto" w:fill="FFFFFF"/>
        <w:spacing w:after="0" w:line="293" w:lineRule="atLeast"/>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br/>
        <w:t>VALUTAZIONE DELLA PROVA PRATICA</w:t>
      </w:r>
    </w:p>
    <w:p w:rsidR="00430D11" w:rsidRPr="00430D11" w:rsidRDefault="00430D11" w:rsidP="00430D11">
      <w:pPr>
        <w:shd w:val="clear" w:color="auto" w:fill="FFFFFF"/>
        <w:spacing w:after="0" w:line="293" w:lineRule="atLeast"/>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Per la valutazione della prova pratica dovrà essere utilizzata la seguente scala tassonomica La prova si intende superata se il candidato raggiunge il giudizio di almeno “sufficiente” che corrisponde al voto di 6 (sei) nella scala numerica decimale.</w:t>
      </w:r>
      <w:r w:rsidRPr="00430D11">
        <w:rPr>
          <w:rFonts w:ascii="Helvetica" w:eastAsia="Times New Roman" w:hAnsi="Helvetica" w:cs="Times New Roman"/>
          <w:color w:val="333333"/>
          <w:sz w:val="20"/>
          <w:szCs w:val="20"/>
          <w:lang w:eastAsia="it-IT"/>
        </w:rPr>
        <w:b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76"/>
        <w:gridCol w:w="1881"/>
        <w:gridCol w:w="2011"/>
      </w:tblGrid>
      <w:tr w:rsidR="00430D11" w:rsidRPr="00430D11" w:rsidTr="00430D11">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SCALA TASSONOMICA PER LA VALUTAZIONE DELLA PROVA PRATICA</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DESCRIZIONE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GIUDIZIO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VOTO NELLA SCALA DECIMALE</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375" w:right="45" w:hanging="300"/>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A. Non comprende ciò che deve eseguire;</w:t>
            </w:r>
            <w:r w:rsidRPr="00430D11">
              <w:rPr>
                <w:rFonts w:ascii="Times New Roman" w:eastAsia="Times New Roman" w:hAnsi="Times New Roman" w:cs="Times New Roman"/>
                <w:sz w:val="24"/>
                <w:szCs w:val="24"/>
                <w:lang w:eastAsia="it-IT"/>
              </w:rPr>
              <w:br/>
              <w:t>Esegue solo in minima parte la prova;</w:t>
            </w:r>
            <w:r w:rsidRPr="00430D11">
              <w:rPr>
                <w:rFonts w:ascii="Times New Roman" w:eastAsia="Times New Roman" w:hAnsi="Times New Roman" w:cs="Times New Roman"/>
                <w:sz w:val="24"/>
                <w:szCs w:val="24"/>
                <w:lang w:eastAsia="it-IT"/>
              </w:rPr>
              <w:br/>
              <w:t>Non è in grado di portare a termine la Prova;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INSUFFICIENTE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1-5</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375" w:right="45" w:hanging="300"/>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B. Comprende ciò che deve eseguire;</w:t>
            </w:r>
            <w:r w:rsidRPr="00430D11">
              <w:rPr>
                <w:rFonts w:ascii="Times New Roman" w:eastAsia="Times New Roman" w:hAnsi="Times New Roman" w:cs="Times New Roman"/>
                <w:sz w:val="24"/>
                <w:szCs w:val="24"/>
                <w:lang w:eastAsia="it-IT"/>
              </w:rPr>
              <w:br/>
              <w:t>Completa la prova in modo corretto;</w:t>
            </w:r>
            <w:r w:rsidRPr="00430D11">
              <w:rPr>
                <w:rFonts w:ascii="Times New Roman" w:eastAsia="Times New Roman" w:hAnsi="Times New Roman" w:cs="Times New Roman"/>
                <w:sz w:val="24"/>
                <w:szCs w:val="24"/>
                <w:lang w:eastAsia="it-IT"/>
              </w:rPr>
              <w:br/>
              <w:t>Impiega il giusto tempo;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SUFFICIENTE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6</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375" w:right="45" w:hanging="300"/>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C. Comprende ed esegue la prova in modo Corretto e nel tempo stabilito;</w:t>
            </w:r>
            <w:r w:rsidRPr="00430D11">
              <w:rPr>
                <w:rFonts w:ascii="Times New Roman" w:eastAsia="Times New Roman" w:hAnsi="Times New Roman" w:cs="Times New Roman"/>
                <w:sz w:val="24"/>
                <w:szCs w:val="24"/>
                <w:lang w:eastAsia="it-IT"/>
              </w:rPr>
              <w:br/>
              <w:t>Dimostra abilità personali nell’esecuzione della prova, sa fronteggiare imprevisti;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BUONO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7</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375" w:right="45" w:hanging="300"/>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D. Oltre a comprendere ed eseguire la prova in modo corretto, senza commettere errori dimostra sicurezza e prontezza nella sua esecuzione, buone abilità manuali o corporee.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DISTINTO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8</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375" w:right="45" w:hanging="300"/>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E. Oltre a comprendere ed eseguire la prova in modo corretto, senza commettere errori dimostra sicurezza e prontezza nella sua esecuzione, buone abilità manuali o corporee;</w:t>
            </w:r>
            <w:r w:rsidRPr="00430D11">
              <w:rPr>
                <w:rFonts w:ascii="Times New Roman" w:eastAsia="Times New Roman" w:hAnsi="Times New Roman" w:cs="Times New Roman"/>
                <w:sz w:val="24"/>
                <w:szCs w:val="24"/>
                <w:lang w:eastAsia="it-IT"/>
              </w:rPr>
              <w:br/>
              <w:t>Dimostra di saper fronteggiare con padronanza anche situazioni nuove con prontezza di spirito e di riflessi.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OTTIMO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40" w:lineRule="auto"/>
              <w:ind w:left="45" w:right="4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9-10</w:t>
            </w:r>
          </w:p>
        </w:tc>
      </w:tr>
    </w:tbl>
    <w:p w:rsidR="00430D11" w:rsidRPr="00430D11" w:rsidRDefault="00430D11" w:rsidP="00430D11">
      <w:pPr>
        <w:shd w:val="clear" w:color="auto" w:fill="FFFFFF"/>
        <w:spacing w:after="0" w:line="240" w:lineRule="auto"/>
        <w:ind w:left="45" w:right="45"/>
        <w:jc w:val="right"/>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 </w:t>
      </w:r>
    </w:p>
    <w:p w:rsidR="00430D11" w:rsidRPr="00430D11" w:rsidRDefault="00EF113F" w:rsidP="00430D11">
      <w:pPr>
        <w:shd w:val="clear" w:color="auto" w:fill="FFFFFF"/>
        <w:spacing w:after="0" w:line="293" w:lineRule="atLeast"/>
        <w:rPr>
          <w:rFonts w:ascii="Helvetica" w:eastAsia="Times New Roman" w:hAnsi="Helvetica" w:cs="Times New Roman"/>
          <w:color w:val="333333"/>
          <w:sz w:val="20"/>
          <w:szCs w:val="20"/>
          <w:lang w:eastAsia="it-IT"/>
        </w:rPr>
      </w:pPr>
      <w:hyperlink r:id="rId6" w:history="1">
        <w:r w:rsidR="00430D11" w:rsidRPr="00430D11">
          <w:rPr>
            <w:rFonts w:ascii="Helvetica" w:eastAsia="Times New Roman" w:hAnsi="Helvetica" w:cs="Times New Roman"/>
            <w:color w:val="0C6294"/>
            <w:sz w:val="20"/>
            <w:szCs w:val="20"/>
            <w:lang w:eastAsia="it-IT"/>
          </w:rPr>
          <w:t>Allegato E</w:t>
        </w:r>
      </w:hyperlink>
    </w:p>
    <w:p w:rsidR="00430D11" w:rsidRPr="00430D11" w:rsidRDefault="00430D11" w:rsidP="00430D11">
      <w:pPr>
        <w:shd w:val="clear" w:color="auto" w:fill="FFFFFF"/>
        <w:spacing w:after="0" w:line="293" w:lineRule="atLeast"/>
        <w:jc w:val="right"/>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lastRenderedPageBreak/>
        <w:br/>
        <w:t>Allegato F</w:t>
      </w:r>
    </w:p>
    <w:p w:rsidR="00430D11" w:rsidRPr="00430D11" w:rsidRDefault="00430D11" w:rsidP="00430D11">
      <w:pPr>
        <w:shd w:val="clear" w:color="auto" w:fill="FFFFFF"/>
        <w:spacing w:after="0" w:line="293" w:lineRule="atLeast"/>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br/>
        <w:t>Prove pratiche di </w:t>
      </w:r>
      <w:r w:rsidRPr="00430D11">
        <w:rPr>
          <w:rFonts w:ascii="Helvetica" w:eastAsia="Times New Roman" w:hAnsi="Helvetica" w:cs="Times New Roman"/>
          <w:color w:val="333333"/>
          <w:sz w:val="20"/>
          <w:szCs w:val="20"/>
          <w:u w:val="single"/>
          <w:lang w:eastAsia="it-IT"/>
        </w:rPr>
        <w:t>Aggiornamento</w:t>
      </w:r>
      <w:r w:rsidRPr="00430D11">
        <w:rPr>
          <w:rFonts w:ascii="Helvetica" w:eastAsia="Times New Roman" w:hAnsi="Helvetica" w:cs="Times New Roman"/>
          <w:color w:val="333333"/>
          <w:sz w:val="20"/>
          <w:szCs w:val="20"/>
          <w:lang w:eastAsia="it-IT"/>
        </w:rPr>
        <w:t> dell’addestramento di “Sopravvivenza e Salvataggio” </w:t>
      </w:r>
      <w:r w:rsidRPr="00430D11">
        <w:rPr>
          <w:rFonts w:ascii="Helvetica" w:eastAsia="Times New Roman" w:hAnsi="Helvetica" w:cs="Times New Roman"/>
          <w:color w:val="333333"/>
          <w:sz w:val="20"/>
          <w:szCs w:val="20"/>
          <w:u w:val="single"/>
          <w:lang w:eastAsia="it-IT"/>
        </w:rPr>
        <w:t>svolto presso i centri di addestramento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1"/>
        <w:gridCol w:w="817"/>
      </w:tblGrid>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Competenza: Sopravvivere in mare in caso di abbandono della nave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Pratica</w:t>
            </w:r>
            <w:r w:rsidRPr="00430D11">
              <w:rPr>
                <w:rFonts w:ascii="Times New Roman" w:eastAsia="Times New Roman" w:hAnsi="Times New Roman" w:cs="Times New Roman"/>
                <w:sz w:val="24"/>
                <w:szCs w:val="24"/>
                <w:lang w:eastAsia="it-IT"/>
              </w:rPr>
              <w:br/>
              <w:t>(ore)</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u w:val="single"/>
                <w:lang w:eastAsia="it-IT"/>
              </w:rPr>
              <w:t>Dimostrazione pratica sull’abilità e competenza acquisita in merito a:</w:t>
            </w:r>
            <w:r w:rsidRPr="00430D11">
              <w:rPr>
                <w:rFonts w:ascii="Times New Roman" w:eastAsia="Times New Roman" w:hAnsi="Times New Roman" w:cs="Times New Roman"/>
                <w:sz w:val="24"/>
                <w:szCs w:val="24"/>
                <w:lang w:eastAsia="it-IT"/>
              </w:rPr>
              <w:br/>
              <w:t> </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 Indossare un giubbotto di salvataggio;</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2. Indossare ed usare una tuta d’immersione;</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3. Saltare in sicurezza in acqua da una altezza non inferiore a 3 metri;</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4. Raddrizzare una zattera capovolta indossando il giubbotto di salvataggio;</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5. Nuotare indossando il giubbotto di salvataggio;</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6. Mantenersi a galla senza l’aiuto del giubbotto di salvataggio;</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7. Salire a bordo di un mezzo di salvataggio dalla nave e dall’acqua indossando il giubbotto di salvataggio;</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8. Dotazioni, mezzi di sopravvivenza e loro utilizzo per innalzare le probabilità di sopravvivenza;</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9. Uso dell’ancora galleggiante di un mezzo di salvataggio;</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10. Utilizzo delle dotazioni di un mezzo di salvataggio;</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11. Utilizzo dei dispositivi di localizzazione (SART, EPIRB) a scopo dimostrativo.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 </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right"/>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Totale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8</w:t>
            </w:r>
          </w:p>
        </w:tc>
      </w:tr>
    </w:tbl>
    <w:p w:rsidR="00430D11" w:rsidRPr="00430D11" w:rsidRDefault="00430D11" w:rsidP="00430D11">
      <w:pPr>
        <w:shd w:val="clear" w:color="auto" w:fill="FFFFFF"/>
        <w:spacing w:after="0" w:line="293" w:lineRule="atLeast"/>
        <w:jc w:val="right"/>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br/>
        <w:t>Allegato F1</w:t>
      </w:r>
    </w:p>
    <w:p w:rsidR="00430D11" w:rsidRPr="00430D11" w:rsidRDefault="00430D11" w:rsidP="00430D11">
      <w:pPr>
        <w:shd w:val="clear" w:color="auto" w:fill="FFFFFF"/>
        <w:spacing w:after="0" w:line="293" w:lineRule="atLeast"/>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Prove pratiche di Aggiornamento dell’addestramento di “Sopravvivenza e Salvataggio” </w:t>
      </w:r>
      <w:r w:rsidRPr="00430D11">
        <w:rPr>
          <w:rFonts w:ascii="Helvetica" w:eastAsia="Times New Roman" w:hAnsi="Helvetica" w:cs="Times New Roman"/>
          <w:color w:val="333333"/>
          <w:sz w:val="20"/>
          <w:szCs w:val="20"/>
          <w:u w:val="single"/>
          <w:lang w:eastAsia="it-IT"/>
        </w:rPr>
        <w:t>svolto presso i centri ridotto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1"/>
        <w:gridCol w:w="817"/>
      </w:tblGrid>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Competenza: Sopravvivere in mare in caso di abbandono della nave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Pratica</w:t>
            </w:r>
            <w:r w:rsidRPr="00430D11">
              <w:rPr>
                <w:rFonts w:ascii="Times New Roman" w:eastAsia="Times New Roman" w:hAnsi="Times New Roman" w:cs="Times New Roman"/>
                <w:sz w:val="24"/>
                <w:szCs w:val="24"/>
                <w:lang w:eastAsia="it-IT"/>
              </w:rPr>
              <w:br/>
              <w:t>(ore)</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u w:val="single"/>
                <w:lang w:eastAsia="it-IT"/>
              </w:rPr>
              <w:t>Dimostrazione pratica sull’abilità e competenza acquisita in merito a:</w:t>
            </w:r>
            <w:r w:rsidRPr="00430D11">
              <w:rPr>
                <w:rFonts w:ascii="Times New Roman" w:eastAsia="Times New Roman" w:hAnsi="Times New Roman" w:cs="Times New Roman"/>
                <w:sz w:val="24"/>
                <w:szCs w:val="24"/>
                <w:lang w:eastAsia="it-IT"/>
              </w:rPr>
              <w:br/>
              <w:t> </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 Indossare ed usare una tuta d’immersione;</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2. Saltare in sicurezza in acqua da una altezza non inferiore a 3 metri;</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3. Raddrizzare una zattera capovolta indossando il giubbotto di salvataggio;</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4. Nuotare indossando il giubbotto di salvataggio;</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5. Mantenersi a galla senza l’aiuto del giubbotto di salvataggio;</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6. Salire a bordo di un mezzo di salvataggio dall’acqua indossando il giubbotto di salvataggio;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 </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right"/>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Totale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4</w:t>
            </w:r>
          </w:p>
        </w:tc>
      </w:tr>
    </w:tbl>
    <w:p w:rsidR="00430D11" w:rsidRPr="00430D11" w:rsidRDefault="00430D11" w:rsidP="00430D11">
      <w:pPr>
        <w:shd w:val="clear" w:color="auto" w:fill="FFFFFF"/>
        <w:spacing w:after="0" w:line="293" w:lineRule="atLeast"/>
        <w:jc w:val="right"/>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 </w:t>
      </w:r>
      <w:r w:rsidRPr="00430D11">
        <w:rPr>
          <w:rFonts w:ascii="Helvetica" w:eastAsia="Times New Roman" w:hAnsi="Helvetica" w:cs="Times New Roman"/>
          <w:color w:val="333333"/>
          <w:sz w:val="20"/>
          <w:szCs w:val="20"/>
          <w:lang w:eastAsia="it-IT"/>
        </w:rPr>
        <w:br/>
        <w:t>Allegato F2</w:t>
      </w:r>
    </w:p>
    <w:p w:rsidR="00430D11" w:rsidRPr="00430D11" w:rsidRDefault="00430D11" w:rsidP="00430D11">
      <w:pPr>
        <w:shd w:val="clear" w:color="auto" w:fill="FFFFFF"/>
        <w:spacing w:after="0" w:line="293" w:lineRule="atLeast"/>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Prove pratiche di </w:t>
      </w:r>
      <w:r w:rsidRPr="00430D11">
        <w:rPr>
          <w:rFonts w:ascii="Helvetica" w:eastAsia="Times New Roman" w:hAnsi="Helvetica" w:cs="Times New Roman"/>
          <w:color w:val="333333"/>
          <w:sz w:val="20"/>
          <w:szCs w:val="20"/>
          <w:u w:val="single"/>
          <w:lang w:eastAsia="it-IT"/>
        </w:rPr>
        <w:t>Aggiornamento</w:t>
      </w:r>
      <w:r w:rsidRPr="00430D11">
        <w:rPr>
          <w:rFonts w:ascii="Helvetica" w:eastAsia="Times New Roman" w:hAnsi="Helvetica" w:cs="Times New Roman"/>
          <w:color w:val="333333"/>
          <w:sz w:val="20"/>
          <w:szCs w:val="20"/>
          <w:lang w:eastAsia="it-IT"/>
        </w:rPr>
        <w:t> dell’addestramento di “Sopravvivenza e Salvataggio” </w:t>
      </w:r>
      <w:r w:rsidRPr="00430D11">
        <w:rPr>
          <w:rFonts w:ascii="Helvetica" w:eastAsia="Times New Roman" w:hAnsi="Helvetica" w:cs="Times New Roman"/>
          <w:color w:val="333333"/>
          <w:sz w:val="20"/>
          <w:szCs w:val="20"/>
          <w:u w:val="single"/>
          <w:lang w:eastAsia="it-IT"/>
        </w:rPr>
        <w:t>svolto a bordo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1"/>
        <w:gridCol w:w="817"/>
      </w:tblGrid>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Competenza: Sopravvivere in mare in caso di abbandono della nave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Pratica</w:t>
            </w:r>
          </w:p>
        </w:tc>
      </w:tr>
      <w:tr w:rsidR="00430D11" w:rsidRPr="00430D11" w:rsidTr="00430D1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u w:val="single"/>
                <w:lang w:eastAsia="it-IT"/>
              </w:rPr>
              <w:t>Dimostrazione pratica sull’abilità e competenza acquisita in merito a:</w:t>
            </w:r>
            <w:r w:rsidRPr="00430D11">
              <w:rPr>
                <w:rFonts w:ascii="Times New Roman" w:eastAsia="Times New Roman" w:hAnsi="Times New Roman" w:cs="Times New Roman"/>
                <w:sz w:val="24"/>
                <w:szCs w:val="24"/>
                <w:lang w:eastAsia="it-IT"/>
              </w:rPr>
              <w:br/>
              <w:t> </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1. Indossare un giubbotto di salvataggio;</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 xml:space="preserve">2. Salire a bordo di un mezzo di salvataggio dalla nave indossando il giubbotto di </w:t>
            </w:r>
            <w:r w:rsidRPr="00430D11">
              <w:rPr>
                <w:rFonts w:ascii="Times New Roman" w:eastAsia="Times New Roman" w:hAnsi="Times New Roman" w:cs="Times New Roman"/>
                <w:sz w:val="24"/>
                <w:szCs w:val="24"/>
                <w:lang w:eastAsia="it-IT"/>
              </w:rPr>
              <w:lastRenderedPageBreak/>
              <w:t>salvataggio;</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3. Dotazioni, mezzi di sopravvivenza e loro utilizzo per innalzare le probabilità di sopravvivenza;</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4. Uso dell’ancora galleggiante di una imbarcazione di salvataggio;</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5. Utilizzare le dotazioni di un mezzo di salvataggio; e</w:t>
            </w:r>
          </w:p>
          <w:p w:rsidR="00430D11" w:rsidRPr="00430D11" w:rsidRDefault="00430D11" w:rsidP="00430D11">
            <w:pPr>
              <w:spacing w:after="0" w:line="293" w:lineRule="atLeast"/>
              <w:ind w:left="300" w:right="60" w:hanging="75"/>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6. Utilizzare i dispositivi di localizzazione (SART, EPIRB) a scopo dimostrativo.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0D11" w:rsidRPr="00430D11" w:rsidRDefault="00430D11" w:rsidP="00430D11">
            <w:pPr>
              <w:spacing w:after="0" w:line="293" w:lineRule="atLeast"/>
              <w:ind w:left="60" w:right="60"/>
              <w:jc w:val="center"/>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lastRenderedPageBreak/>
              <w:t> </w:t>
            </w:r>
          </w:p>
        </w:tc>
      </w:tr>
    </w:tbl>
    <w:p w:rsidR="00430D11" w:rsidRPr="00430D11" w:rsidRDefault="00430D11" w:rsidP="00430D11">
      <w:pPr>
        <w:shd w:val="clear" w:color="auto" w:fill="FFFFFF"/>
        <w:spacing w:after="0" w:line="293" w:lineRule="atLeast"/>
        <w:jc w:val="center"/>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lastRenderedPageBreak/>
        <w:t> </w:t>
      </w:r>
    </w:p>
    <w:p w:rsidR="00430D11" w:rsidRPr="00430D11" w:rsidRDefault="00EF113F" w:rsidP="00430D11">
      <w:pPr>
        <w:shd w:val="clear" w:color="auto" w:fill="FFFFFF"/>
        <w:spacing w:after="0" w:line="293" w:lineRule="atLeast"/>
        <w:rPr>
          <w:rFonts w:ascii="Helvetica" w:eastAsia="Times New Roman" w:hAnsi="Helvetica" w:cs="Times New Roman"/>
          <w:color w:val="333333"/>
          <w:sz w:val="20"/>
          <w:szCs w:val="20"/>
          <w:lang w:eastAsia="it-IT"/>
        </w:rPr>
      </w:pPr>
      <w:hyperlink r:id="rId7" w:history="1">
        <w:r w:rsidR="00430D11" w:rsidRPr="00430D11">
          <w:rPr>
            <w:rFonts w:ascii="Helvetica" w:eastAsia="Times New Roman" w:hAnsi="Helvetica" w:cs="Times New Roman"/>
            <w:color w:val="0C6294"/>
            <w:sz w:val="20"/>
            <w:szCs w:val="20"/>
            <w:lang w:eastAsia="it-IT"/>
          </w:rPr>
          <w:t>Allegato G</w:t>
        </w:r>
      </w:hyperlink>
    </w:p>
    <w:p w:rsidR="00430D11" w:rsidRPr="00430D11" w:rsidRDefault="00430D11" w:rsidP="00430D11">
      <w:pPr>
        <w:shd w:val="clear" w:color="auto" w:fill="FFFFFF"/>
        <w:spacing w:after="0" w:line="293" w:lineRule="atLeast"/>
        <w:rPr>
          <w:rFonts w:ascii="Helvetica" w:eastAsia="Times New Roman" w:hAnsi="Helvetica" w:cs="Times New Roman"/>
          <w:color w:val="333333"/>
          <w:sz w:val="20"/>
          <w:szCs w:val="20"/>
          <w:lang w:eastAsia="it-IT"/>
        </w:rPr>
      </w:pPr>
      <w:r w:rsidRPr="00430D11">
        <w:rPr>
          <w:rFonts w:ascii="Helvetica" w:eastAsia="Times New Roman" w:hAnsi="Helvetica" w:cs="Times New Roman"/>
          <w:color w:val="333333"/>
          <w:sz w:val="20"/>
          <w:szCs w:val="20"/>
          <w:lang w:eastAsia="it-IT"/>
        </w:rPr>
        <w:t> </w:t>
      </w:r>
      <w:r w:rsidRPr="00430D11">
        <w:rPr>
          <w:rFonts w:ascii="Helvetica" w:eastAsia="Times New Roman" w:hAnsi="Helvetica" w:cs="Times New Roman"/>
          <w:color w:val="333333"/>
          <w:sz w:val="20"/>
          <w:szCs w:val="20"/>
          <w:lang w:eastAsia="it-IT"/>
        </w:rPr>
        <w:br/>
      </w:r>
      <w:hyperlink r:id="rId8" w:history="1">
        <w:r w:rsidRPr="00430D11">
          <w:rPr>
            <w:rFonts w:ascii="Helvetica" w:eastAsia="Times New Roman" w:hAnsi="Helvetica" w:cs="Times New Roman"/>
            <w:color w:val="0C6294"/>
            <w:sz w:val="20"/>
            <w:szCs w:val="20"/>
            <w:lang w:eastAsia="it-IT"/>
          </w:rPr>
          <w:t>Allegato H</w:t>
        </w:r>
      </w:hyperlink>
    </w:p>
    <w:p w:rsidR="00430D11" w:rsidRPr="00430D11" w:rsidRDefault="00EF113F" w:rsidP="00430D11">
      <w:pPr>
        <w:spacing w:before="270" w:after="27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1.5pt" o:hralign="center" o:hrstd="t" o:hr="t" fillcolor="#a0a0a0" stroked="f"/>
        </w:pict>
      </w:r>
    </w:p>
    <w:p w:rsidR="00430D11" w:rsidRPr="00430D11" w:rsidRDefault="00EF113F" w:rsidP="00430D11">
      <w:pPr>
        <w:spacing w:after="135" w:line="240" w:lineRule="auto"/>
        <w:rPr>
          <w:rFonts w:ascii="Times New Roman" w:eastAsia="Times New Roman" w:hAnsi="Times New Roman" w:cs="Times New Roman"/>
          <w:sz w:val="24"/>
          <w:szCs w:val="24"/>
          <w:lang w:eastAsia="it-IT"/>
        </w:rPr>
      </w:pPr>
      <w:hyperlink r:id="rId9" w:anchor="top" w:history="1">
        <w:r w:rsidR="00430D11" w:rsidRPr="00430D11">
          <w:rPr>
            <w:rFonts w:ascii="Times New Roman" w:eastAsia="Times New Roman" w:hAnsi="Times New Roman" w:cs="Times New Roman"/>
            <w:color w:val="0C6294"/>
            <w:sz w:val="24"/>
            <w:szCs w:val="24"/>
            <w:lang w:eastAsia="it-IT"/>
          </w:rPr>
          <w:t>Torna su</w:t>
        </w:r>
      </w:hyperlink>
    </w:p>
    <w:p w:rsidR="00430D11" w:rsidRPr="00430D11" w:rsidRDefault="00430D11" w:rsidP="00430D11">
      <w:pPr>
        <w:spacing w:after="135" w:line="240" w:lineRule="auto"/>
        <w:rPr>
          <w:rFonts w:ascii="Times New Roman" w:eastAsia="Times New Roman" w:hAnsi="Times New Roman" w:cs="Times New Roman"/>
          <w:sz w:val="24"/>
          <w:szCs w:val="24"/>
          <w:lang w:eastAsia="it-IT"/>
        </w:rPr>
      </w:pPr>
      <w:r w:rsidRPr="00430D11">
        <w:rPr>
          <w:rFonts w:ascii="Times New Roman" w:eastAsia="Times New Roman" w:hAnsi="Times New Roman" w:cs="Times New Roman"/>
          <w:sz w:val="24"/>
          <w:szCs w:val="24"/>
          <w:lang w:eastAsia="it-IT"/>
        </w:rPr>
        <w:t xml:space="preserve">© 2023 </w:t>
      </w:r>
      <w:proofErr w:type="spellStart"/>
      <w:r w:rsidRPr="00430D11">
        <w:rPr>
          <w:rFonts w:ascii="Times New Roman" w:eastAsia="Times New Roman" w:hAnsi="Times New Roman" w:cs="Times New Roman"/>
          <w:sz w:val="24"/>
          <w:szCs w:val="24"/>
          <w:lang w:eastAsia="it-IT"/>
        </w:rPr>
        <w:t>olympus</w:t>
      </w:r>
      <w:proofErr w:type="spellEnd"/>
    </w:p>
    <w:p w:rsidR="0012787C" w:rsidRDefault="0012787C"/>
    <w:sectPr w:rsidR="001278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11"/>
    <w:rsid w:val="0012787C"/>
    <w:rsid w:val="00430D11"/>
    <w:rsid w:val="00EF1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30D1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30D11"/>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430D11"/>
    <w:rPr>
      <w:color w:val="0000FF"/>
      <w:u w:val="single"/>
    </w:rPr>
  </w:style>
  <w:style w:type="paragraph" w:styleId="NormaleWeb">
    <w:name w:val="Normal (Web)"/>
    <w:basedOn w:val="Normale"/>
    <w:uiPriority w:val="99"/>
    <w:unhideWhenUsed/>
    <w:rsid w:val="00430D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ull-right">
    <w:name w:val="pull-right"/>
    <w:basedOn w:val="Normale"/>
    <w:rsid w:val="00430D1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30D1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30D11"/>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430D11"/>
    <w:rPr>
      <w:color w:val="0000FF"/>
      <w:u w:val="single"/>
    </w:rPr>
  </w:style>
  <w:style w:type="paragraph" w:styleId="NormaleWeb">
    <w:name w:val="Normal (Web)"/>
    <w:basedOn w:val="Normale"/>
    <w:uiPriority w:val="99"/>
    <w:unhideWhenUsed/>
    <w:rsid w:val="00430D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ull-right">
    <w:name w:val="pull-right"/>
    <w:basedOn w:val="Normale"/>
    <w:rsid w:val="00430D1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3038">
      <w:bodyDiv w:val="1"/>
      <w:marLeft w:val="0"/>
      <w:marRight w:val="0"/>
      <w:marTop w:val="0"/>
      <w:marBottom w:val="0"/>
      <w:divBdr>
        <w:top w:val="none" w:sz="0" w:space="0" w:color="auto"/>
        <w:left w:val="none" w:sz="0" w:space="0" w:color="auto"/>
        <w:bottom w:val="none" w:sz="0" w:space="0" w:color="auto"/>
        <w:right w:val="none" w:sz="0" w:space="0" w:color="auto"/>
      </w:divBdr>
      <w:divsChild>
        <w:div w:id="1324627744">
          <w:marLeft w:val="0"/>
          <w:marRight w:val="0"/>
          <w:marTop w:val="30"/>
          <w:marBottom w:val="150"/>
          <w:divBdr>
            <w:top w:val="none" w:sz="0" w:space="0" w:color="auto"/>
            <w:left w:val="none" w:sz="0" w:space="0" w:color="auto"/>
            <w:bottom w:val="single" w:sz="6" w:space="4" w:color="EEEEEE"/>
            <w:right w:val="none" w:sz="0" w:space="0" w:color="auto"/>
          </w:divBdr>
        </w:div>
        <w:div w:id="1437139382">
          <w:marLeft w:val="0"/>
          <w:marRight w:val="0"/>
          <w:marTop w:val="0"/>
          <w:marBottom w:val="0"/>
          <w:divBdr>
            <w:top w:val="none" w:sz="0" w:space="0" w:color="auto"/>
            <w:left w:val="none" w:sz="0" w:space="0" w:color="auto"/>
            <w:bottom w:val="none" w:sz="0" w:space="0" w:color="auto"/>
            <w:right w:val="none" w:sz="0" w:space="0" w:color="auto"/>
          </w:divBdr>
        </w:div>
      </w:divsChild>
    </w:div>
    <w:div w:id="769936420">
      <w:bodyDiv w:val="1"/>
      <w:marLeft w:val="0"/>
      <w:marRight w:val="0"/>
      <w:marTop w:val="0"/>
      <w:marBottom w:val="0"/>
      <w:divBdr>
        <w:top w:val="none" w:sz="0" w:space="0" w:color="auto"/>
        <w:left w:val="none" w:sz="0" w:space="0" w:color="auto"/>
        <w:bottom w:val="none" w:sz="0" w:space="0" w:color="auto"/>
        <w:right w:val="none" w:sz="0" w:space="0" w:color="auto"/>
      </w:divBdr>
      <w:divsChild>
        <w:div w:id="1877618511">
          <w:marLeft w:val="0"/>
          <w:marRight w:val="0"/>
          <w:marTop w:val="0"/>
          <w:marBottom w:val="0"/>
          <w:divBdr>
            <w:top w:val="none" w:sz="0" w:space="0" w:color="auto"/>
            <w:left w:val="none" w:sz="0" w:space="0" w:color="auto"/>
            <w:bottom w:val="none" w:sz="0" w:space="0" w:color="auto"/>
            <w:right w:val="none" w:sz="0" w:space="0" w:color="auto"/>
          </w:divBdr>
          <w:divsChild>
            <w:div w:id="226569529">
              <w:marLeft w:val="0"/>
              <w:marRight w:val="0"/>
              <w:marTop w:val="0"/>
              <w:marBottom w:val="0"/>
              <w:divBdr>
                <w:top w:val="none" w:sz="0" w:space="0" w:color="auto"/>
                <w:left w:val="none" w:sz="0" w:space="0" w:color="auto"/>
                <w:bottom w:val="none" w:sz="0" w:space="0" w:color="auto"/>
                <w:right w:val="none" w:sz="0" w:space="0" w:color="auto"/>
              </w:divBdr>
              <w:divsChild>
                <w:div w:id="31613819">
                  <w:marLeft w:val="0"/>
                  <w:marRight w:val="0"/>
                  <w:marTop w:val="0"/>
                  <w:marBottom w:val="0"/>
                  <w:divBdr>
                    <w:top w:val="none" w:sz="0" w:space="0" w:color="auto"/>
                    <w:left w:val="none" w:sz="0" w:space="0" w:color="auto"/>
                    <w:bottom w:val="none" w:sz="0" w:space="0" w:color="auto"/>
                    <w:right w:val="none" w:sz="0" w:space="0" w:color="auto"/>
                  </w:divBdr>
                  <w:divsChild>
                    <w:div w:id="941687144">
                      <w:marLeft w:val="0"/>
                      <w:marRight w:val="0"/>
                      <w:marTop w:val="0"/>
                      <w:marBottom w:val="0"/>
                      <w:divBdr>
                        <w:top w:val="none" w:sz="0" w:space="0" w:color="auto"/>
                        <w:left w:val="none" w:sz="0" w:space="0" w:color="auto"/>
                        <w:bottom w:val="none" w:sz="0" w:space="0" w:color="auto"/>
                        <w:right w:val="none" w:sz="0" w:space="0" w:color="auto"/>
                      </w:divBdr>
                      <w:divsChild>
                        <w:div w:id="16308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3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ympus.uniurb.it/images/stories/norm_stat/2017/h.pdf" TargetMode="External"/><Relationship Id="rId3" Type="http://schemas.openxmlformats.org/officeDocument/2006/relationships/settings" Target="settings.xml"/><Relationship Id="rId7" Type="http://schemas.openxmlformats.org/officeDocument/2006/relationships/hyperlink" Target="https://olympus.uniurb.it/images/stories/norm_stat/2017/g.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lympus.uniurb.it/images/stories/norm_stat/2017/e.pdf" TargetMode="External"/><Relationship Id="rId11" Type="http://schemas.openxmlformats.org/officeDocument/2006/relationships/theme" Target="theme/theme1.xml"/><Relationship Id="rId5" Type="http://schemas.openxmlformats.org/officeDocument/2006/relationships/hyperlink" Target="http://www.gazzettaufficiale.it/do/gazzetta/downloadPdf?dataPubblicazioneGazzetta=20170513&amp;numeroGazzetta=110&amp;tipoSerie=SG&amp;tipoSupplemento=GU&amp;numeroSupplemento=0&amp;estensione=pdf&amp;edizione=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lympus.uniurb.it/index.php?option=com_content&amp;view=article&amp;id=16933:d2-5-17mit&amp;catid=5&amp;Itemid=13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5161</Words>
  <Characters>29423</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2023-08-04T16:50:00Z</dcterms:created>
  <dcterms:modified xsi:type="dcterms:W3CDTF">2023-08-06T15:02:00Z</dcterms:modified>
</cp:coreProperties>
</file>